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9D46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муниципальное образовательное учреждение </w:t>
      </w:r>
    </w:p>
    <w:p w14:paraId="698F3D8A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дополнительного образования </w:t>
      </w:r>
    </w:p>
    <w:p w14:paraId="3738B4AF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>«центр внешкольной работы «юность»</w:t>
      </w:r>
    </w:p>
    <w:p w14:paraId="15785BC5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45653EE7" w14:textId="77777777" w:rsidR="00006CD0" w:rsidRPr="00C10F90" w:rsidRDefault="00006CD0" w:rsidP="007C399D">
      <w:pPr>
        <w:tabs>
          <w:tab w:val="left" w:pos="862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ab/>
      </w:r>
    </w:p>
    <w:p w14:paraId="582AEF72" w14:textId="77777777" w:rsidR="00006CD0" w:rsidRPr="00C10F90" w:rsidRDefault="006052A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F6EE2E" wp14:editId="6B1C2C3B">
            <wp:simplePos x="0" y="0"/>
            <wp:positionH relativeFrom="column">
              <wp:posOffset>4262120</wp:posOffset>
            </wp:positionH>
            <wp:positionV relativeFrom="paragraph">
              <wp:posOffset>163195</wp:posOffset>
            </wp:positionV>
            <wp:extent cx="1571625" cy="1628775"/>
            <wp:effectExtent l="0" t="0" r="9525" b="9525"/>
            <wp:wrapNone/>
            <wp:docPr id="3" name="Рисунок 3" descr="\\Admin-pc\обмен\ПРОГРАММЫ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min-pc\обмен\ПРОГРАММЫ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3206"/>
        <w:gridCol w:w="3228"/>
      </w:tblGrid>
      <w:tr w:rsidR="00006CD0" w:rsidRPr="00C10F90" w14:paraId="64208870" w14:textId="77777777" w:rsidTr="00C5658F">
        <w:tc>
          <w:tcPr>
            <w:tcW w:w="3284" w:type="dxa"/>
          </w:tcPr>
          <w:p w14:paraId="0230C5DB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  <w:t>Рассмотрено</w:t>
            </w: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24230314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 заседании методического объединения</w:t>
            </w:r>
          </w:p>
          <w:p w14:paraId="6E39E9A9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Протокол №_</w:t>
            </w:r>
            <w:r w:rsidR="006052A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2_</w:t>
            </w:r>
          </w:p>
          <w:p w14:paraId="3EC5EF9B" w14:textId="0CB3E659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От </w:t>
            </w:r>
            <w:r w:rsid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softHyphen/>
            </w:r>
            <w:r w:rsid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softHyphen/>
              <w:t>____________</w:t>
            </w:r>
          </w:p>
          <w:p w14:paraId="4A85E6D9" w14:textId="77777777" w:rsidR="00006CD0" w:rsidRPr="00C10F90" w:rsidRDefault="00006CD0" w:rsidP="007C399D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</w:p>
        </w:tc>
        <w:tc>
          <w:tcPr>
            <w:tcW w:w="3284" w:type="dxa"/>
          </w:tcPr>
          <w:p w14:paraId="0DF5EEFF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  <w:t>СОГЛАСОВАНО</w:t>
            </w:r>
          </w:p>
          <w:p w14:paraId="2EDE7026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педагогический совет </w:t>
            </w:r>
          </w:p>
          <w:p w14:paraId="26812E88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МОУ ДО «ЦВР «Юность» </w:t>
            </w:r>
          </w:p>
          <w:p w14:paraId="44E2F13F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Протокол №_</w:t>
            </w:r>
            <w:r w:rsidR="006052A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</w:t>
            </w:r>
          </w:p>
          <w:p w14:paraId="514DCF8F" w14:textId="1FDC267E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От </w:t>
            </w:r>
            <w:r w:rsid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______________</w:t>
            </w:r>
          </w:p>
          <w:p w14:paraId="31207A57" w14:textId="77777777" w:rsidR="00006CD0" w:rsidRPr="00C10F90" w:rsidRDefault="00006CD0" w:rsidP="007C399D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</w:p>
        </w:tc>
        <w:tc>
          <w:tcPr>
            <w:tcW w:w="3285" w:type="dxa"/>
          </w:tcPr>
          <w:p w14:paraId="460229D5" w14:textId="77777777" w:rsidR="00006CD0" w:rsidRPr="00C10F90" w:rsidRDefault="00006CD0" w:rsidP="007C399D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  <w:t>Утверждаю</w:t>
            </w:r>
          </w:p>
          <w:p w14:paraId="5C0B9C21" w14:textId="77777777" w:rsidR="00006CD0" w:rsidRPr="00C10F90" w:rsidRDefault="00006CD0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директор </w:t>
            </w:r>
          </w:p>
          <w:p w14:paraId="44719054" w14:textId="77777777" w:rsidR="00006CD0" w:rsidRPr="00C10F90" w:rsidRDefault="006052A1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2D9C540" wp14:editId="6770FEC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178435</wp:posOffset>
                  </wp:positionV>
                  <wp:extent cx="1009650" cy="942975"/>
                  <wp:effectExtent l="0" t="0" r="0" b="9525"/>
                  <wp:wrapNone/>
                  <wp:docPr id="2" name="Рисунок 2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МОУ </w:t>
            </w:r>
            <w:r w:rsidR="00006CD0"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«ЦВР «Юность»</w:t>
            </w:r>
          </w:p>
          <w:p w14:paraId="53BAC766" w14:textId="77777777" w:rsidR="00006CD0" w:rsidRPr="00C10F90" w:rsidRDefault="00006CD0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10F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_______А.Л.</w:t>
            </w:r>
            <w:r w:rsidR="00C76C4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5A035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Русакова</w:t>
            </w:r>
          </w:p>
          <w:p w14:paraId="3F806893" w14:textId="230EF9F6" w:rsidR="00671CCD" w:rsidRDefault="00671CCD" w:rsidP="007C39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Приказ № </w:t>
            </w:r>
            <w:r w:rsidR="0006080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164</w:t>
            </w:r>
          </w:p>
          <w:p w14:paraId="3C38A50C" w14:textId="0D80E9CF" w:rsidR="00006CD0" w:rsidRPr="00C10F90" w:rsidRDefault="00006CD0" w:rsidP="000370C0">
            <w:pPr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bidi="en-US"/>
              </w:rPr>
            </w:pPr>
            <w:r w:rsidRP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От </w:t>
            </w:r>
            <w:r w:rsidR="000370C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_________________</w:t>
            </w:r>
          </w:p>
        </w:tc>
      </w:tr>
    </w:tbl>
    <w:p w14:paraId="4F1F0AAD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74E96E74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3A3F4FA7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29DF88B8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14:paraId="7F8CC685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6A8C7B0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4019005" w14:textId="77777777" w:rsidR="00006CD0" w:rsidRPr="00C10F9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AFEC490" w14:textId="1FD33437" w:rsidR="00006CD0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ДОПОЛНИТЕЛЬНАЯ ОБЩЕОБРАЗОВАТЕЛЬНАЯ ОБЩЕРАЗВИВАЮЩАЯ ПРОГРАММА </w:t>
      </w:r>
      <w:r w:rsidR="000370C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ОСЕННЕНОГО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ОЗДОРОВИТЕЛЬНОГО ЛАГЕРЯ </w:t>
      </w:r>
    </w:p>
    <w:p w14:paraId="4AC7C3B8" w14:textId="77777777" w:rsidR="004D5901" w:rsidRPr="004D5901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>социально-гуманитарной направленности</w:t>
      </w:r>
    </w:p>
    <w:p w14:paraId="6CAC49F9" w14:textId="5750534F" w:rsidR="00006CD0" w:rsidRDefault="00006CD0" w:rsidP="007C39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«</w:t>
      </w:r>
      <w:r w:rsidR="00636FC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Я-</w:t>
      </w:r>
      <w:proofErr w:type="spellStart"/>
      <w:r w:rsidR="00636FC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Блоггер</w:t>
      </w:r>
      <w:proofErr w:type="spellEnd"/>
      <w:r w:rsidRPr="00C10F9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»</w:t>
      </w:r>
    </w:p>
    <w:p w14:paraId="289ED762" w14:textId="77777777" w:rsidR="000A758C" w:rsidRPr="00C10F90" w:rsidRDefault="000A758C" w:rsidP="007C39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70B9A33D" w14:textId="0EECC8FB" w:rsidR="00006CD0" w:rsidRPr="004D5901" w:rsidRDefault="00006CD0" w:rsidP="007C399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5901"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>Возраст учащихся:</w:t>
      </w: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12B3E">
        <w:rPr>
          <w:rFonts w:ascii="Times New Roman" w:eastAsia="Times New Roman" w:hAnsi="Times New Roman" w:cs="Times New Roman"/>
          <w:sz w:val="28"/>
          <w:szCs w:val="28"/>
          <w:lang w:bidi="en-US"/>
        </w:rPr>
        <w:t>7</w:t>
      </w: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D5901"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D01F7">
        <w:rPr>
          <w:rFonts w:ascii="Times New Roman" w:eastAsia="Times New Roman" w:hAnsi="Times New Roman" w:cs="Times New Roman"/>
          <w:sz w:val="28"/>
          <w:szCs w:val="28"/>
          <w:lang w:bidi="en-US"/>
        </w:rPr>
        <w:t>14</w:t>
      </w:r>
      <w:r w:rsidRPr="004D59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лет</w:t>
      </w:r>
    </w:p>
    <w:p w14:paraId="1CB856CB" w14:textId="77777777" w:rsidR="00006CD0" w:rsidRPr="00C10F90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  <w:t>Срок реализации: 5 дней</w:t>
      </w:r>
    </w:p>
    <w:p w14:paraId="66E6787E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32A9764E" w14:textId="77777777" w:rsidR="00006CD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2A2C63D5" w14:textId="77777777" w:rsidR="000E0C23" w:rsidRPr="00C10F90" w:rsidRDefault="000E0C23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143B40B9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14:paraId="402EAB09" w14:textId="6F12BFBA" w:rsidR="00006CD0" w:rsidRDefault="000370C0" w:rsidP="00E50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Составитель</w:t>
      </w:r>
      <w:r w:rsidR="00006CD0" w:rsidRPr="00F562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</w:p>
    <w:p w14:paraId="59644A17" w14:textId="12DC0957" w:rsidR="00006CD0" w:rsidRDefault="00C11F2B" w:rsidP="00E50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Коваленко Наталья Сергеевна</w:t>
      </w:r>
    </w:p>
    <w:p w14:paraId="777B3BAE" w14:textId="5D1390DD" w:rsidR="00006CD0" w:rsidRPr="00F56212" w:rsidRDefault="004D5901" w:rsidP="00E50C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56212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="00006CD0" w:rsidRPr="00F56212">
        <w:rPr>
          <w:rFonts w:ascii="Times New Roman" w:eastAsia="Times New Roman" w:hAnsi="Times New Roman" w:cs="Times New Roman"/>
          <w:sz w:val="24"/>
          <w:szCs w:val="24"/>
          <w:lang w:bidi="en-US"/>
        </w:rPr>
        <w:t>едагог – организатор</w:t>
      </w:r>
    </w:p>
    <w:p w14:paraId="505F65B8" w14:textId="77777777" w:rsidR="00006CD0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76CE1CDB" w14:textId="77777777" w:rsidR="00006CD0" w:rsidRDefault="00006CD0" w:rsidP="00671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3064DE1" w14:textId="77777777" w:rsidR="00C52D68" w:rsidRDefault="00C52D68" w:rsidP="00671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3E6863C" w14:textId="77777777" w:rsidR="00C52D68" w:rsidRPr="00C10F90" w:rsidRDefault="00C52D68" w:rsidP="00671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C35F5AB" w14:textId="77777777" w:rsidR="00006CD0" w:rsidRPr="00C10F90" w:rsidRDefault="00006CD0" w:rsidP="007C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1D1E818E" w14:textId="77777777" w:rsidR="00671CCD" w:rsidRDefault="00006CD0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10F90">
        <w:rPr>
          <w:rFonts w:ascii="Times New Roman" w:eastAsia="Times New Roman" w:hAnsi="Times New Roman" w:cs="Times New Roman"/>
          <w:sz w:val="28"/>
          <w:szCs w:val="28"/>
          <w:lang w:bidi="en-US"/>
        </w:rPr>
        <w:t>г. Комсомольск-на-Амуре</w:t>
      </w:r>
    </w:p>
    <w:p w14:paraId="365CF5A9" w14:textId="5D451294" w:rsidR="00006CD0" w:rsidRDefault="004D5901" w:rsidP="007C3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06CD0" w:rsidRPr="00C10F90">
        <w:rPr>
          <w:rFonts w:ascii="Times New Roman" w:eastAsia="Times New Roman" w:hAnsi="Times New Roman" w:cs="Times New Roman"/>
          <w:sz w:val="28"/>
          <w:szCs w:val="28"/>
          <w:lang w:bidi="en-US"/>
        </w:rPr>
        <w:t>20</w:t>
      </w:r>
      <w:r w:rsidR="00006CD0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C11F2B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="00671CCD">
        <w:rPr>
          <w:rFonts w:ascii="Times New Roman" w:eastAsia="Times New Roman" w:hAnsi="Times New Roman" w:cs="Times New Roman"/>
          <w:sz w:val="28"/>
          <w:szCs w:val="28"/>
          <w:lang w:bidi="en-US"/>
        </w:rPr>
        <w:t>г</w:t>
      </w:r>
    </w:p>
    <w:p w14:paraId="27491C67" w14:textId="77777777" w:rsidR="00F56212" w:rsidRDefault="00F56212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EDFFF" w14:textId="77777777" w:rsidR="00C11F2B" w:rsidRDefault="00C11F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AD36440" w14:textId="5DAC0313" w:rsidR="00D0136F" w:rsidRPr="00C47C25" w:rsidRDefault="00D0136F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14:paraId="5AB9B401" w14:textId="77777777" w:rsidR="00D0136F" w:rsidRPr="00C47C25" w:rsidRDefault="00D0136F" w:rsidP="00D0136F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B7284" w14:textId="77777777" w:rsidR="00D0136F" w:rsidRDefault="00D0136F" w:rsidP="00D0136F">
      <w:pPr>
        <w:pStyle w:val="a8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программы……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>……………………….</w:t>
      </w:r>
      <w:r w:rsidR="00092C86">
        <w:rPr>
          <w:rFonts w:ascii="Times New Roman" w:hAnsi="Times New Roman" w:cs="Times New Roman"/>
          <w:sz w:val="28"/>
          <w:szCs w:val="28"/>
        </w:rPr>
        <w:t>…</w:t>
      </w:r>
      <w:r w:rsidRPr="00C47C25">
        <w:rPr>
          <w:rFonts w:ascii="Times New Roman" w:hAnsi="Times New Roman" w:cs="Times New Roman"/>
          <w:sz w:val="28"/>
          <w:szCs w:val="28"/>
        </w:rPr>
        <w:t>..</w:t>
      </w:r>
      <w:r w:rsidR="00092C86">
        <w:rPr>
          <w:rFonts w:ascii="Times New Roman" w:hAnsi="Times New Roman" w:cs="Times New Roman"/>
          <w:sz w:val="28"/>
          <w:szCs w:val="28"/>
        </w:rPr>
        <w:t>.....</w:t>
      </w:r>
      <w:r w:rsidRPr="00C47C25">
        <w:rPr>
          <w:rFonts w:ascii="Times New Roman" w:hAnsi="Times New Roman" w:cs="Times New Roman"/>
          <w:sz w:val="28"/>
          <w:szCs w:val="28"/>
        </w:rPr>
        <w:t>…2</w:t>
      </w:r>
    </w:p>
    <w:p w14:paraId="00A4F7DE" w14:textId="77777777" w:rsidR="00815A26" w:rsidRDefault="00815A26" w:rsidP="00815A26">
      <w:pPr>
        <w:pStyle w:val="a8"/>
        <w:tabs>
          <w:tab w:val="left" w:pos="284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15A26">
        <w:rPr>
          <w:rFonts w:ascii="Times New Roman" w:hAnsi="Times New Roman" w:cs="Times New Roman"/>
          <w:sz w:val="28"/>
          <w:szCs w:val="28"/>
        </w:rPr>
        <w:t>Нормативно-правовая база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092C86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……..2</w:t>
      </w:r>
    </w:p>
    <w:p w14:paraId="53C59ED1" w14:textId="77777777" w:rsidR="00D0136F" w:rsidRPr="00C47C25" w:rsidRDefault="00815A26" w:rsidP="00815A26">
      <w:pPr>
        <w:pStyle w:val="a8"/>
        <w:tabs>
          <w:tab w:val="left" w:pos="284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A0A2E">
        <w:rPr>
          <w:rFonts w:ascii="Times New Roman" w:hAnsi="Times New Roman" w:cs="Times New Roman"/>
          <w:sz w:val="28"/>
          <w:szCs w:val="28"/>
        </w:rPr>
        <w:t xml:space="preserve"> </w:t>
      </w:r>
      <w:r w:rsidR="00D0136F">
        <w:rPr>
          <w:rFonts w:ascii="Times New Roman" w:hAnsi="Times New Roman" w:cs="Times New Roman"/>
          <w:sz w:val="28"/>
          <w:szCs w:val="28"/>
        </w:rPr>
        <w:t>Пояснительная записка……………</w:t>
      </w:r>
      <w:proofErr w:type="gramStart"/>
      <w:r w:rsidR="00D0136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01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</w:t>
      </w:r>
      <w:r w:rsidR="00092C86">
        <w:rPr>
          <w:rFonts w:ascii="Times New Roman" w:hAnsi="Times New Roman" w:cs="Times New Roman"/>
          <w:sz w:val="28"/>
          <w:szCs w:val="28"/>
        </w:rPr>
        <w:t>….</w:t>
      </w:r>
      <w:r w:rsidR="00D0136F" w:rsidRPr="00C47C2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…...3</w:t>
      </w:r>
    </w:p>
    <w:p w14:paraId="5F6AA758" w14:textId="77777777" w:rsidR="00815A26" w:rsidRDefault="00815A26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15A26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092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2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…….5</w:t>
      </w:r>
    </w:p>
    <w:p w14:paraId="19A2C419" w14:textId="77777777" w:rsidR="00815A26" w:rsidRPr="00815A26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15A26">
        <w:rPr>
          <w:rFonts w:ascii="Times New Roman" w:hAnsi="Times New Roman" w:cs="Times New Roman"/>
          <w:sz w:val="28"/>
          <w:szCs w:val="28"/>
        </w:rPr>
        <w:t xml:space="preserve"> </w:t>
      </w:r>
      <w:r w:rsidR="00815A26" w:rsidRPr="00815A26">
        <w:rPr>
          <w:rFonts w:ascii="Times New Roman" w:hAnsi="Times New Roman" w:cs="Times New Roman"/>
          <w:sz w:val="28"/>
          <w:szCs w:val="28"/>
        </w:rPr>
        <w:t>Концептуальные подходы, обоснование социальной значимости</w:t>
      </w:r>
    </w:p>
    <w:p w14:paraId="1449A07E" w14:textId="77777777" w:rsidR="00D0136F" w:rsidRDefault="00815A26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актуальности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программы.</w:t>
      </w:r>
      <w:r w:rsidR="00D0136F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0136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 w:rsidR="00D0136F" w:rsidRPr="00C47C2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D0136F" w:rsidRPr="00C47C25">
        <w:rPr>
          <w:rFonts w:ascii="Times New Roman" w:hAnsi="Times New Roman" w:cs="Times New Roman"/>
          <w:sz w:val="28"/>
          <w:szCs w:val="28"/>
        </w:rPr>
        <w:t>.</w:t>
      </w:r>
      <w:r w:rsidR="00D0136F">
        <w:rPr>
          <w:rFonts w:ascii="Times New Roman" w:hAnsi="Times New Roman" w:cs="Times New Roman"/>
          <w:sz w:val="28"/>
          <w:szCs w:val="28"/>
        </w:rPr>
        <w:t>6</w:t>
      </w:r>
    </w:p>
    <w:p w14:paraId="679EB818" w14:textId="77777777" w:rsidR="00815A26" w:rsidRPr="00C47C25" w:rsidRDefault="00815A26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Цели и задачи программы……………………………………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092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2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092C86">
        <w:rPr>
          <w:rFonts w:ascii="Times New Roman" w:hAnsi="Times New Roman" w:cs="Times New Roman"/>
          <w:sz w:val="28"/>
          <w:szCs w:val="28"/>
        </w:rPr>
        <w:t>7</w:t>
      </w:r>
    </w:p>
    <w:p w14:paraId="4F096502" w14:textId="77777777" w:rsidR="00D0136F" w:rsidRPr="00C47C25" w:rsidRDefault="000F7C7F" w:rsidP="00092C8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D0136F" w:rsidRPr="00C47C25">
        <w:rPr>
          <w:rFonts w:ascii="Times New Roman" w:hAnsi="Times New Roman" w:cs="Times New Roman"/>
          <w:sz w:val="28"/>
          <w:szCs w:val="28"/>
        </w:rPr>
        <w:t>Основные этапы программы</w:t>
      </w:r>
      <w:r w:rsidR="00D0136F">
        <w:rPr>
          <w:rFonts w:ascii="Times New Roman" w:hAnsi="Times New Roman" w:cs="Times New Roman"/>
          <w:sz w:val="28"/>
          <w:szCs w:val="28"/>
        </w:rPr>
        <w:t>………</w:t>
      </w:r>
      <w:r w:rsidR="00815A26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815A26">
        <w:rPr>
          <w:rFonts w:ascii="Times New Roman" w:hAnsi="Times New Roman" w:cs="Times New Roman"/>
          <w:sz w:val="28"/>
          <w:szCs w:val="28"/>
        </w:rPr>
        <w:t>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 w:rsidR="00815A2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815A26">
        <w:rPr>
          <w:rFonts w:ascii="Times New Roman" w:hAnsi="Times New Roman" w:cs="Times New Roman"/>
          <w:sz w:val="28"/>
          <w:szCs w:val="28"/>
        </w:rPr>
        <w:t>…..</w:t>
      </w:r>
      <w:r w:rsidR="00092C86">
        <w:rPr>
          <w:rFonts w:ascii="Times New Roman" w:hAnsi="Times New Roman" w:cs="Times New Roman"/>
          <w:sz w:val="28"/>
          <w:szCs w:val="28"/>
        </w:rPr>
        <w:t>7</w:t>
      </w:r>
    </w:p>
    <w:p w14:paraId="3674D3F8" w14:textId="77777777" w:rsidR="00D0136F" w:rsidRPr="00C47C25" w:rsidRDefault="00DA0A2E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 Комплекс организационно-педагогических условий</w:t>
      </w:r>
      <w:r w:rsidR="00D0136F">
        <w:rPr>
          <w:rFonts w:ascii="Times New Roman" w:hAnsi="Times New Roman" w:cs="Times New Roman"/>
          <w:sz w:val="28"/>
          <w:szCs w:val="28"/>
        </w:rPr>
        <w:t>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</w:t>
      </w:r>
      <w:r w:rsidR="00092C86">
        <w:rPr>
          <w:rFonts w:ascii="Times New Roman" w:hAnsi="Times New Roman" w:cs="Times New Roman"/>
          <w:sz w:val="28"/>
          <w:szCs w:val="28"/>
        </w:rPr>
        <w:t>…</w:t>
      </w:r>
      <w:r w:rsidR="00D0136F">
        <w:rPr>
          <w:rFonts w:ascii="Times New Roman" w:hAnsi="Times New Roman" w:cs="Times New Roman"/>
          <w:sz w:val="28"/>
          <w:szCs w:val="28"/>
        </w:rPr>
        <w:t>...</w:t>
      </w:r>
      <w:r w:rsidR="00D0136F" w:rsidRPr="00C47C25">
        <w:rPr>
          <w:rFonts w:ascii="Times New Roman" w:hAnsi="Times New Roman" w:cs="Times New Roman"/>
          <w:sz w:val="28"/>
          <w:szCs w:val="28"/>
        </w:rPr>
        <w:t>…</w:t>
      </w:r>
      <w:r w:rsidR="00092C86">
        <w:rPr>
          <w:rFonts w:ascii="Times New Roman" w:hAnsi="Times New Roman" w:cs="Times New Roman"/>
          <w:sz w:val="28"/>
          <w:szCs w:val="28"/>
        </w:rPr>
        <w:t>9</w:t>
      </w:r>
    </w:p>
    <w:p w14:paraId="3AF4AD8E" w14:textId="77777777" w:rsidR="00D0136F" w:rsidRPr="00C47C25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.1. Условия реализации программы</w:t>
      </w:r>
      <w:r w:rsidR="00D0136F">
        <w:rPr>
          <w:rFonts w:ascii="Times New Roman" w:hAnsi="Times New Roman" w:cs="Times New Roman"/>
          <w:sz w:val="28"/>
          <w:szCs w:val="28"/>
        </w:rPr>
        <w:t>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D0136F" w:rsidRPr="00C47C25">
        <w:rPr>
          <w:rFonts w:ascii="Times New Roman" w:hAnsi="Times New Roman" w:cs="Times New Roman"/>
          <w:sz w:val="28"/>
          <w:szCs w:val="28"/>
        </w:rPr>
        <w:t>……</w:t>
      </w:r>
      <w:r w:rsidR="00D013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136F" w:rsidRPr="00C47C25">
        <w:rPr>
          <w:rFonts w:ascii="Times New Roman" w:hAnsi="Times New Roman" w:cs="Times New Roman"/>
          <w:sz w:val="28"/>
          <w:szCs w:val="28"/>
        </w:rPr>
        <w:t>…………</w:t>
      </w:r>
      <w:r w:rsidR="00092C86">
        <w:rPr>
          <w:rFonts w:ascii="Times New Roman" w:hAnsi="Times New Roman" w:cs="Times New Roman"/>
          <w:sz w:val="28"/>
          <w:szCs w:val="28"/>
        </w:rPr>
        <w:t>..</w:t>
      </w:r>
      <w:r w:rsidR="00D0136F" w:rsidRPr="00C47C25">
        <w:rPr>
          <w:rFonts w:ascii="Times New Roman" w:hAnsi="Times New Roman" w:cs="Times New Roman"/>
          <w:sz w:val="28"/>
          <w:szCs w:val="28"/>
        </w:rPr>
        <w:t>…...</w:t>
      </w:r>
      <w:r w:rsidR="00092C86">
        <w:rPr>
          <w:rFonts w:ascii="Times New Roman" w:hAnsi="Times New Roman" w:cs="Times New Roman"/>
          <w:sz w:val="28"/>
          <w:szCs w:val="28"/>
        </w:rPr>
        <w:t>9</w:t>
      </w:r>
    </w:p>
    <w:p w14:paraId="57B2FFF8" w14:textId="77777777" w:rsidR="00D0136F" w:rsidRPr="00C47C25" w:rsidRDefault="00DA0A2E" w:rsidP="00815A26">
      <w:pPr>
        <w:pStyle w:val="Default"/>
        <w:spacing w:line="360" w:lineRule="auto"/>
        <w:ind w:right="-1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0136F" w:rsidRPr="00C47C25">
        <w:rPr>
          <w:color w:val="auto"/>
          <w:sz w:val="28"/>
          <w:szCs w:val="28"/>
        </w:rPr>
        <w:t>.2. Механизмы реализации программы</w:t>
      </w:r>
      <w:r w:rsidR="00815A26">
        <w:rPr>
          <w:color w:val="auto"/>
          <w:sz w:val="28"/>
          <w:szCs w:val="28"/>
        </w:rPr>
        <w:t>…</w:t>
      </w:r>
      <w:r w:rsidR="00D0136F" w:rsidRPr="00C47C25">
        <w:rPr>
          <w:color w:val="auto"/>
          <w:sz w:val="28"/>
          <w:szCs w:val="28"/>
        </w:rPr>
        <w:t>……………………</w:t>
      </w:r>
      <w:proofErr w:type="gramStart"/>
      <w:r w:rsidR="00D0136F" w:rsidRPr="00C47C25">
        <w:rPr>
          <w:color w:val="auto"/>
          <w:sz w:val="28"/>
          <w:szCs w:val="28"/>
        </w:rPr>
        <w:t>…….</w:t>
      </w:r>
      <w:proofErr w:type="gramEnd"/>
      <w:r w:rsidR="00D0136F" w:rsidRPr="00C47C25">
        <w:rPr>
          <w:color w:val="auto"/>
          <w:sz w:val="28"/>
          <w:szCs w:val="28"/>
        </w:rPr>
        <w:t>.……</w:t>
      </w:r>
      <w:r w:rsidR="00092C86">
        <w:rPr>
          <w:color w:val="auto"/>
          <w:sz w:val="28"/>
          <w:szCs w:val="28"/>
        </w:rPr>
        <w:t>.10</w:t>
      </w:r>
    </w:p>
    <w:p w14:paraId="0912AFB4" w14:textId="77777777" w:rsidR="00D0136F" w:rsidRPr="00C47C25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.3. Критерии эффективности программы</w:t>
      </w:r>
      <w:r w:rsidR="00815A26">
        <w:rPr>
          <w:rFonts w:ascii="Times New Roman" w:hAnsi="Times New Roman" w:cs="Times New Roman"/>
          <w:sz w:val="28"/>
          <w:szCs w:val="28"/>
        </w:rPr>
        <w:t>……</w:t>
      </w:r>
      <w:r w:rsidR="00D0136F">
        <w:rPr>
          <w:rFonts w:ascii="Times New Roman" w:hAnsi="Times New Roman" w:cs="Times New Roman"/>
          <w:sz w:val="28"/>
          <w:szCs w:val="28"/>
        </w:rPr>
        <w:t>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………………………</w:t>
      </w:r>
      <w:r w:rsidR="00D0136F">
        <w:rPr>
          <w:rFonts w:ascii="Times New Roman" w:hAnsi="Times New Roman" w:cs="Times New Roman"/>
          <w:sz w:val="28"/>
          <w:szCs w:val="28"/>
        </w:rPr>
        <w:t>1</w:t>
      </w:r>
      <w:r w:rsidR="00092C86">
        <w:rPr>
          <w:rFonts w:ascii="Times New Roman" w:hAnsi="Times New Roman" w:cs="Times New Roman"/>
          <w:sz w:val="28"/>
          <w:szCs w:val="28"/>
        </w:rPr>
        <w:t>1</w:t>
      </w:r>
    </w:p>
    <w:p w14:paraId="2CEB415E" w14:textId="77777777" w:rsidR="00D0136F" w:rsidRPr="00C47C25" w:rsidRDefault="00DA0A2E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36F" w:rsidRPr="00C47C25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  <w:r w:rsidR="00815A26">
        <w:rPr>
          <w:rFonts w:ascii="Times New Roman" w:hAnsi="Times New Roman" w:cs="Times New Roman"/>
          <w:sz w:val="28"/>
          <w:szCs w:val="28"/>
        </w:rPr>
        <w:t>……………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Start"/>
      <w:r w:rsidR="00D0136F" w:rsidRPr="00C47C2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="00D0136F">
        <w:rPr>
          <w:rFonts w:ascii="Times New Roman" w:hAnsi="Times New Roman" w:cs="Times New Roman"/>
          <w:sz w:val="28"/>
          <w:szCs w:val="28"/>
        </w:rPr>
        <w:t>1</w:t>
      </w:r>
    </w:p>
    <w:p w14:paraId="583776BC" w14:textId="41E74481" w:rsidR="00D0136F" w:rsidRPr="00C47C25" w:rsidRDefault="00815A26" w:rsidP="00815A26">
      <w:pPr>
        <w:spacing w:after="0" w:line="36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A0A2E">
        <w:rPr>
          <w:rFonts w:ascii="Times New Roman" w:hAnsi="Times New Roman" w:cs="Times New Roman"/>
          <w:sz w:val="28"/>
          <w:szCs w:val="28"/>
        </w:rPr>
        <w:t xml:space="preserve"> </w:t>
      </w:r>
      <w:r w:rsidR="00D0136F" w:rsidRPr="00C47C25">
        <w:rPr>
          <w:rFonts w:ascii="Times New Roman" w:hAnsi="Times New Roman" w:cs="Times New Roman"/>
          <w:sz w:val="28"/>
          <w:szCs w:val="28"/>
        </w:rPr>
        <w:t>План – сетка</w:t>
      </w:r>
      <w:r w:rsidR="000370C0">
        <w:rPr>
          <w:rFonts w:ascii="Times New Roman" w:hAnsi="Times New Roman" w:cs="Times New Roman"/>
          <w:sz w:val="28"/>
          <w:szCs w:val="28"/>
        </w:rPr>
        <w:t xml:space="preserve"> основных мероприятий программы </w:t>
      </w:r>
      <w:r w:rsidR="00D0136F" w:rsidRPr="00C47C25">
        <w:rPr>
          <w:rFonts w:ascii="Times New Roman" w:hAnsi="Times New Roman" w:cs="Times New Roman"/>
          <w:sz w:val="28"/>
          <w:szCs w:val="28"/>
        </w:rPr>
        <w:t>«</w:t>
      </w:r>
      <w:r w:rsidR="009169E6">
        <w:rPr>
          <w:rFonts w:ascii="Times New Roman" w:hAnsi="Times New Roman" w:cs="Times New Roman"/>
          <w:sz w:val="28"/>
          <w:szCs w:val="28"/>
        </w:rPr>
        <w:t>Я-</w:t>
      </w:r>
      <w:proofErr w:type="gramStart"/>
      <w:r w:rsidR="009169E6">
        <w:rPr>
          <w:rFonts w:ascii="Times New Roman" w:hAnsi="Times New Roman" w:cs="Times New Roman"/>
          <w:sz w:val="28"/>
          <w:szCs w:val="28"/>
        </w:rPr>
        <w:t>Блоггер</w:t>
      </w:r>
      <w:r w:rsidR="003F1064" w:rsidRPr="00C47C25">
        <w:rPr>
          <w:rFonts w:ascii="Times New Roman" w:hAnsi="Times New Roman" w:cs="Times New Roman"/>
          <w:sz w:val="28"/>
          <w:szCs w:val="28"/>
        </w:rPr>
        <w:t>»</w:t>
      </w:r>
      <w:r w:rsidR="003F106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 w:rsidR="000370C0">
        <w:rPr>
          <w:rFonts w:ascii="Times New Roman" w:hAnsi="Times New Roman" w:cs="Times New Roman"/>
          <w:sz w:val="28"/>
          <w:szCs w:val="28"/>
        </w:rPr>
        <w:t>.................</w:t>
      </w:r>
      <w:proofErr w:type="gramEnd"/>
      <w:r w:rsidR="000370C0">
        <w:rPr>
          <w:rFonts w:ascii="Times New Roman" w:hAnsi="Times New Roman" w:cs="Times New Roman"/>
          <w:sz w:val="28"/>
          <w:szCs w:val="28"/>
        </w:rPr>
        <w:t xml:space="preserve"> </w:t>
      </w:r>
      <w:r w:rsidR="000F2C19">
        <w:rPr>
          <w:rFonts w:ascii="Times New Roman" w:hAnsi="Times New Roman" w:cs="Times New Roman"/>
          <w:sz w:val="28"/>
          <w:szCs w:val="28"/>
        </w:rPr>
        <w:t>14</w:t>
      </w:r>
    </w:p>
    <w:p w14:paraId="62D2DDFD" w14:textId="77777777" w:rsidR="00D0136F" w:rsidRDefault="00815A26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136F" w:rsidRPr="00C47C25">
        <w:rPr>
          <w:rFonts w:ascii="Times New Roman" w:hAnsi="Times New Roman" w:cs="Times New Roman"/>
          <w:sz w:val="28"/>
          <w:szCs w:val="28"/>
        </w:rPr>
        <w:t>Кадровое и ресурсное обеспечение программы</w:t>
      </w:r>
      <w:r w:rsidR="00D0136F">
        <w:rPr>
          <w:rFonts w:ascii="Times New Roman" w:hAnsi="Times New Roman" w:cs="Times New Roman"/>
          <w:sz w:val="28"/>
          <w:szCs w:val="28"/>
        </w:rPr>
        <w:t>…………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…………</w:t>
      </w:r>
      <w:r w:rsidR="00AA016C">
        <w:rPr>
          <w:rFonts w:ascii="Times New Roman" w:hAnsi="Times New Roman" w:cs="Times New Roman"/>
          <w:sz w:val="28"/>
          <w:szCs w:val="28"/>
        </w:rPr>
        <w:t>…</w:t>
      </w:r>
      <w:r w:rsidR="00D0136F" w:rsidRPr="00C47C25">
        <w:rPr>
          <w:rFonts w:ascii="Times New Roman" w:hAnsi="Times New Roman" w:cs="Times New Roman"/>
          <w:sz w:val="28"/>
          <w:szCs w:val="28"/>
        </w:rPr>
        <w:t>………</w:t>
      </w:r>
      <w:r w:rsidR="00AA016C">
        <w:rPr>
          <w:rFonts w:ascii="Times New Roman" w:hAnsi="Times New Roman" w:cs="Times New Roman"/>
          <w:sz w:val="28"/>
          <w:szCs w:val="28"/>
        </w:rPr>
        <w:t>15</w:t>
      </w:r>
    </w:p>
    <w:p w14:paraId="4E9B2EFE" w14:textId="77777777" w:rsidR="000F2C19" w:rsidRDefault="000F2C19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F2C19">
        <w:rPr>
          <w:rFonts w:ascii="Times New Roman" w:hAnsi="Times New Roman" w:cs="Times New Roman"/>
          <w:sz w:val="28"/>
          <w:szCs w:val="28"/>
        </w:rPr>
        <w:t>Объем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A016C">
        <w:rPr>
          <w:rFonts w:ascii="Times New Roman" w:hAnsi="Times New Roman" w:cs="Times New Roman"/>
          <w:sz w:val="28"/>
          <w:szCs w:val="28"/>
        </w:rPr>
        <w:t>……17</w:t>
      </w:r>
    </w:p>
    <w:p w14:paraId="32669852" w14:textId="77777777" w:rsidR="00AA016C" w:rsidRPr="00C47C25" w:rsidRDefault="00AA016C" w:rsidP="00D0136F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Список литературы……………………………………………………………</w:t>
      </w:r>
      <w:r w:rsidR="00876F8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.18</w:t>
      </w:r>
    </w:p>
    <w:p w14:paraId="24EE57A9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6A5A803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C2B6F13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9513300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B1E4DA9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4960AE3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B2C6CAC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251E3E5" w14:textId="77777777" w:rsidR="00AA016C" w:rsidRDefault="00AA016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AA080C4" w14:textId="77777777" w:rsidR="00AA016C" w:rsidRDefault="00AA016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7A7FA34" w14:textId="77777777" w:rsidR="000A758C" w:rsidRDefault="000A758C" w:rsidP="00A12B3E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2365CBB" w14:textId="77777777" w:rsidR="000A758C" w:rsidRDefault="000A758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984F125" w14:textId="77777777" w:rsidR="00BC5D4C" w:rsidRDefault="00BC5D4C" w:rsidP="007C399D">
      <w:pPr>
        <w:spacing w:after="0" w:line="30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A90427C" w14:textId="77777777" w:rsidR="000A758C" w:rsidRDefault="000A758C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E2C88A1" w14:textId="77777777" w:rsidR="000370C0" w:rsidRDefault="000370C0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D82779C" w14:textId="77777777" w:rsidR="000370C0" w:rsidRDefault="000370C0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B534CA3" w14:textId="77777777" w:rsidR="00006CD0" w:rsidRPr="00815A26" w:rsidRDefault="00006CD0" w:rsidP="00E54C12">
      <w:pPr>
        <w:pStyle w:val="a8"/>
        <w:numPr>
          <w:ilvl w:val="0"/>
          <w:numId w:val="13"/>
        </w:num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КАРТА ПРОГРАММЫ</w:t>
      </w:r>
    </w:p>
    <w:p w14:paraId="25AFEEE5" w14:textId="77777777" w:rsidR="00815A26" w:rsidRPr="00815A26" w:rsidRDefault="00815A26" w:rsidP="00815A26">
      <w:pPr>
        <w:pStyle w:val="Default"/>
        <w:spacing w:line="360" w:lineRule="auto"/>
        <w:ind w:hanging="142"/>
        <w:contextualSpacing/>
        <w:jc w:val="both"/>
        <w:rPr>
          <w:b/>
          <w:color w:val="000000" w:themeColor="text1"/>
          <w:sz w:val="28"/>
          <w:szCs w:val="28"/>
        </w:rPr>
      </w:pPr>
    </w:p>
    <w:p w14:paraId="696C8D52" w14:textId="77777777" w:rsidR="00815A26" w:rsidRPr="00815A26" w:rsidRDefault="00815A26" w:rsidP="00815A26">
      <w:pPr>
        <w:pStyle w:val="Default"/>
        <w:numPr>
          <w:ilvl w:val="1"/>
          <w:numId w:val="13"/>
        </w:numPr>
        <w:spacing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815A26">
        <w:rPr>
          <w:b/>
          <w:color w:val="000000" w:themeColor="text1"/>
          <w:sz w:val="28"/>
          <w:szCs w:val="28"/>
        </w:rPr>
        <w:t>Нормативно-правовая база</w:t>
      </w:r>
    </w:p>
    <w:p w14:paraId="04768398" w14:textId="77777777" w:rsidR="00815A26" w:rsidRPr="00C10F90" w:rsidRDefault="00815A26" w:rsidP="00815A26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F9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следующих нормативно-правовых документов:</w:t>
      </w:r>
    </w:p>
    <w:p w14:paraId="51A31AE9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Конвенция ООН о правах ребенка;</w:t>
      </w:r>
    </w:p>
    <w:p w14:paraId="794C3B6D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Всеобщая декларация о правах человека;</w:t>
      </w:r>
    </w:p>
    <w:p w14:paraId="7C90BC2E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57902D04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273-ФЗ от 29.12.2012;</w:t>
      </w:r>
    </w:p>
    <w:p w14:paraId="511BD97B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Федеральный законом «Об основных гарантиях прав ребенка в Российской Федерации» от 24.07.98 г. № 124-Ф3;</w:t>
      </w:r>
    </w:p>
    <w:p w14:paraId="34731428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6A7">
        <w:rPr>
          <w:rFonts w:ascii="Times New Roman" w:hAnsi="Times New Roman" w:cs="Times New Roman"/>
          <w:sz w:val="28"/>
          <w:szCs w:val="28"/>
        </w:rPr>
        <w:t>Трудовой  кодекс</w:t>
      </w:r>
      <w:proofErr w:type="gramEnd"/>
      <w:r w:rsidRPr="007D56A7">
        <w:rPr>
          <w:rFonts w:ascii="Times New Roman" w:hAnsi="Times New Roman" w:cs="Times New Roman"/>
          <w:sz w:val="28"/>
          <w:szCs w:val="28"/>
        </w:rPr>
        <w:t xml:space="preserve">  Российской  Федерации;</w:t>
      </w:r>
    </w:p>
    <w:p w14:paraId="3DD91F85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</w:rPr>
        <w:t>Порядок проведения смен профильных лагерей, с дневным пребыванием, лагерей труда и отдыха. (Утвержден приказом Минобразования РФ от 13.07.2001 г. № 2688);</w:t>
      </w:r>
    </w:p>
    <w:p w14:paraId="4D9AF4C0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Устав МОУ ДО «ЦВР «Юность», утвержденный постановлением администрации г. Комсомольска-на-Амуре </w:t>
      </w:r>
      <w:proofErr w:type="gramStart"/>
      <w:r w:rsidRPr="007D56A7">
        <w:rPr>
          <w:rFonts w:ascii="Times New Roman" w:hAnsi="Times New Roman" w:cs="Times New Roman"/>
          <w:sz w:val="28"/>
          <w:szCs w:val="28"/>
          <w:lang w:eastAsia="ar-SA"/>
        </w:rPr>
        <w:t>от  16.12.2015</w:t>
      </w:r>
      <w:proofErr w:type="gramEnd"/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г. № 3688-па;</w:t>
      </w:r>
    </w:p>
    <w:p w14:paraId="4CAC55DF" w14:textId="603BE985" w:rsidR="00815A26" w:rsidRPr="007D56A7" w:rsidRDefault="00815A26" w:rsidP="00815A26">
      <w:pPr>
        <w:pStyle w:val="a8"/>
        <w:numPr>
          <w:ilvl w:val="0"/>
          <w:numId w:val="10"/>
        </w:numPr>
        <w:tabs>
          <w:tab w:val="right" w:leader="underscore" w:pos="6405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Лицензия на право ведения образовательной деятельности по реализации дополнительных образовательных услуг </w:t>
      </w:r>
      <w:r w:rsidRPr="007D56A7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7D56A7">
        <w:rPr>
          <w:rFonts w:ascii="Times New Roman" w:hAnsi="Times New Roman" w:cs="Times New Roman"/>
          <w:sz w:val="28"/>
          <w:szCs w:val="28"/>
        </w:rPr>
        <w:t>246  от</w:t>
      </w:r>
      <w:proofErr w:type="gramEnd"/>
      <w:r w:rsidRPr="007D56A7">
        <w:rPr>
          <w:rFonts w:ascii="Times New Roman" w:hAnsi="Times New Roman" w:cs="Times New Roman"/>
          <w:sz w:val="28"/>
          <w:szCs w:val="28"/>
        </w:rPr>
        <w:t xml:space="preserve"> 02.06.2011 г.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РО № 024554 выдана Министерством образования и науки Хабаровского края (бессрочная);</w:t>
      </w:r>
    </w:p>
    <w:p w14:paraId="0A6729FA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Положение «Об оздоровительном лагере с дневным пребыванием детей» МОУ ДО «ЦВР «Юность»;</w:t>
      </w:r>
    </w:p>
    <w:p w14:paraId="32C206C1" w14:textId="77777777" w:rsidR="00815A26" w:rsidRPr="007D56A7" w:rsidRDefault="00815A26" w:rsidP="00815A26">
      <w:pPr>
        <w:pStyle w:val="a8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Требования Сан </w:t>
      </w:r>
      <w:proofErr w:type="spellStart"/>
      <w:r w:rsidRPr="007D56A7">
        <w:rPr>
          <w:rFonts w:ascii="Times New Roman" w:hAnsi="Times New Roman" w:cs="Times New Roman"/>
          <w:sz w:val="28"/>
          <w:szCs w:val="28"/>
          <w:lang w:eastAsia="ar-SA"/>
        </w:rPr>
        <w:t>ПиН</w:t>
      </w:r>
      <w:proofErr w:type="spellEnd"/>
      <w:r w:rsidRPr="007D56A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2.3.1 СП 2.4.3648-20 от 01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1.2021</w:t>
      </w:r>
    </w:p>
    <w:p w14:paraId="5889F706" w14:textId="5EE7E033" w:rsidR="00815A26" w:rsidRPr="007D56A7" w:rsidRDefault="00815A26" w:rsidP="00815A26">
      <w:pPr>
        <w:pStyle w:val="a8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48" w:lineRule="auto"/>
        <w:ind w:left="0" w:hanging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D56A7">
        <w:rPr>
          <w:rFonts w:ascii="Times New Roman" w:hAnsi="Times New Roman" w:cs="Times New Roman"/>
          <w:sz w:val="28"/>
          <w:szCs w:val="28"/>
          <w:lang w:eastAsia="ar-SA"/>
        </w:rPr>
        <w:t>Санитарно-эпидемиологические правила СП 3.1</w:t>
      </w:r>
      <w:r w:rsidR="002925BB">
        <w:rPr>
          <w:rFonts w:ascii="Times New Roman" w:hAnsi="Times New Roman" w:cs="Times New Roman"/>
          <w:sz w:val="28"/>
          <w:szCs w:val="28"/>
          <w:lang w:eastAsia="ar-SA"/>
        </w:rPr>
        <w:t>.3597-20 и Профилактика новой ко</w:t>
      </w:r>
      <w:r w:rsidRPr="007D56A7">
        <w:rPr>
          <w:rFonts w:ascii="Times New Roman" w:hAnsi="Times New Roman" w:cs="Times New Roman"/>
          <w:sz w:val="28"/>
          <w:szCs w:val="28"/>
          <w:lang w:eastAsia="ar-SA"/>
        </w:rPr>
        <w:t>ронавирусной инфекции (COVID-19).</w:t>
      </w:r>
    </w:p>
    <w:p w14:paraId="3FD68403" w14:textId="77777777" w:rsidR="00815A26" w:rsidRPr="00C10F90" w:rsidRDefault="00815A26" w:rsidP="00815A2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9330F9" w14:textId="77777777" w:rsidR="00815A26" w:rsidRPr="00C10F90" w:rsidRDefault="00815A26" w:rsidP="00815A2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CA77AD" w14:textId="77777777" w:rsidR="00006CD0" w:rsidRDefault="00006CD0" w:rsidP="007C399D">
      <w:pPr>
        <w:pStyle w:val="a8"/>
        <w:spacing w:after="0" w:line="30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25E2307" w14:textId="77777777" w:rsidR="00815A26" w:rsidRPr="00C10F90" w:rsidRDefault="00815A26" w:rsidP="007C399D">
      <w:pPr>
        <w:pStyle w:val="a8"/>
        <w:spacing w:after="0" w:line="30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072B510" w14:textId="77777777" w:rsidR="00815A26" w:rsidRDefault="00815A26" w:rsidP="007C399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B98E168" w14:textId="77777777" w:rsidR="00006CD0" w:rsidRPr="00815A26" w:rsidRDefault="00815A26" w:rsidP="00815A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6CD0" w:rsidRPr="00815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карта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5835"/>
      </w:tblGrid>
      <w:tr w:rsidR="00006CD0" w:rsidRPr="00C10F90" w14:paraId="58BADE85" w14:textId="77777777" w:rsidTr="006E64EB">
        <w:tc>
          <w:tcPr>
            <w:tcW w:w="3510" w:type="dxa"/>
          </w:tcPr>
          <w:p w14:paraId="430C2E45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1.Полное название программы</w:t>
            </w:r>
          </w:p>
        </w:tc>
        <w:tc>
          <w:tcPr>
            <w:tcW w:w="5835" w:type="dxa"/>
          </w:tcPr>
          <w:p w14:paraId="4557EA0D" w14:textId="1487683B" w:rsidR="00006CD0" w:rsidRPr="00C10F90" w:rsidRDefault="00006CD0" w:rsidP="008720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лагеря с дневным пребыванием </w:t>
            </w:r>
            <w:r w:rsidRPr="007C7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6FC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spellStart"/>
            <w:r w:rsidR="00C11F2B">
              <w:rPr>
                <w:rFonts w:ascii="Times New Roman" w:hAnsi="Times New Roman" w:cs="Times New Roman"/>
                <w:sz w:val="24"/>
                <w:szCs w:val="24"/>
              </w:rPr>
              <w:t>Блоггер</w:t>
            </w:r>
            <w:proofErr w:type="spellEnd"/>
            <w:r w:rsidRPr="007C7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6CD0" w:rsidRPr="00C10F90" w14:paraId="42627F9A" w14:textId="77777777" w:rsidTr="006E64EB">
        <w:tc>
          <w:tcPr>
            <w:tcW w:w="3510" w:type="dxa"/>
          </w:tcPr>
          <w:p w14:paraId="13F7807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2.Автор программы </w:t>
            </w:r>
          </w:p>
        </w:tc>
        <w:tc>
          <w:tcPr>
            <w:tcW w:w="5835" w:type="dxa"/>
          </w:tcPr>
          <w:p w14:paraId="190726A6" w14:textId="04D99C0C" w:rsidR="00006CD0" w:rsidRPr="00C10F90" w:rsidRDefault="00C11F2B" w:rsidP="008720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Наталья Сергеевна</w:t>
            </w:r>
          </w:p>
        </w:tc>
      </w:tr>
      <w:tr w:rsidR="00006CD0" w:rsidRPr="00C10F90" w14:paraId="476046BE" w14:textId="77777777" w:rsidTr="006E64EB">
        <w:tc>
          <w:tcPr>
            <w:tcW w:w="3510" w:type="dxa"/>
          </w:tcPr>
          <w:p w14:paraId="57C613DB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3. Цель и задачи программы </w:t>
            </w:r>
          </w:p>
        </w:tc>
        <w:tc>
          <w:tcPr>
            <w:tcW w:w="5835" w:type="dxa"/>
          </w:tcPr>
          <w:p w14:paraId="64F49B6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14:paraId="16FA1536" w14:textId="25A0A612" w:rsidR="00006CD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7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организованного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83759">
              <w:rPr>
                <w:rFonts w:ascii="Times New Roman" w:hAnsi="Times New Roman" w:cs="Times New Roman"/>
                <w:sz w:val="24"/>
                <w:szCs w:val="24"/>
              </w:rPr>
              <w:t xml:space="preserve">, самореализации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883759"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каникулярный период при помощи проведения </w:t>
            </w:r>
            <w:bookmarkStart w:id="0" w:name="_Hlk3198017"/>
            <w:r w:rsidRPr="00883759">
              <w:rPr>
                <w:rFonts w:ascii="Times New Roman" w:hAnsi="Times New Roman" w:cs="Times New Roman"/>
                <w:sz w:val="24"/>
                <w:szCs w:val="24"/>
              </w:rPr>
              <w:t>мероприятий различной направленности,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4B0">
              <w:rPr>
                <w:rFonts w:ascii="Times New Roman" w:hAnsi="Times New Roman" w:cs="Times New Roman"/>
                <w:sz w:val="24"/>
                <w:szCs w:val="24"/>
              </w:rPr>
              <w:t>включающих знакомство с тематикой смены</w:t>
            </w:r>
            <w:r w:rsidR="0029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0C6FD8" w14:textId="0090F5AC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  <w:r w:rsidR="002925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2B5FEC" w14:textId="1F0FD19D" w:rsidR="00006CD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1.Создать благоприятную психоэмоциональную атмосферу, способствующую раскрытию, развитию и реализации интеллектуального, физического, творческого потенциала участников смены через сплочение временного детского коллектива и включение в </w:t>
            </w:r>
            <w:proofErr w:type="gramStart"/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научные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мероприятия; </w:t>
            </w:r>
          </w:p>
          <w:p w14:paraId="1E0BD24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2.Способствовать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и профилактические мероприятия смены; </w:t>
            </w:r>
          </w:p>
          <w:p w14:paraId="468DC235" w14:textId="37EA7DF6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получению информации участникам по тематике смены</w:t>
            </w:r>
            <w:bookmarkEnd w:id="0"/>
            <w:r w:rsidR="0029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CD0" w:rsidRPr="00C10F90" w14:paraId="4819BD2A" w14:textId="77777777" w:rsidTr="006E64EB">
        <w:tc>
          <w:tcPr>
            <w:tcW w:w="3510" w:type="dxa"/>
          </w:tcPr>
          <w:p w14:paraId="5386B88B" w14:textId="77777777" w:rsidR="00006CD0" w:rsidRPr="001D5089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14:paraId="72629E4F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603988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5" w:type="dxa"/>
          </w:tcPr>
          <w:p w14:paraId="228BE190" w14:textId="77777777" w:rsidR="00006CD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Данная программа включает в себя разноплановую деятельность, объединяет различные направления оздоровления, отдыха и воспитания детей в условиях лагеря с дневным пребыванием.</w:t>
            </w:r>
          </w:p>
          <w:p w14:paraId="6B590BE7" w14:textId="77777777" w:rsidR="00006CD0" w:rsidRPr="001D5089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Программа может использоваться для работы с детьми из различных социальных групп, разного возраста, уровня развития и состояния здоровья. Предполагаемая программа позволяет решить в комплексе образовательные, воспитательные и оздоровительные задачи, развивая ребёнка в целом: интеллектуально, нравственно, физически, эмоционально.</w:t>
            </w:r>
          </w:p>
          <w:p w14:paraId="522A9EC5" w14:textId="77777777" w:rsidR="00006CD0" w:rsidRPr="001D5089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>При составлении программы учитывались уровень подготовки педагогического коллектива, пожелания и интересы детей и родителей, опыт прошлых л</w:t>
            </w:r>
            <w:r w:rsidR="005A035E">
              <w:rPr>
                <w:rFonts w:ascii="Times New Roman" w:hAnsi="Times New Roman" w:cs="Times New Roman"/>
                <w:sz w:val="24"/>
                <w:szCs w:val="24"/>
              </w:rPr>
              <w:t>ет по организации (модернизация</w:t>
            </w:r>
            <w:r w:rsidRPr="001D5089">
              <w:rPr>
                <w:rFonts w:ascii="Times New Roman" w:hAnsi="Times New Roman" w:cs="Times New Roman"/>
                <w:sz w:val="24"/>
                <w:szCs w:val="24"/>
              </w:rPr>
              <w:t xml:space="preserve"> старых форм работы и введением новых), а также опыт, накопленный другими лагерями. </w:t>
            </w:r>
          </w:p>
        </w:tc>
      </w:tr>
      <w:tr w:rsidR="00006CD0" w:rsidRPr="00C10F90" w14:paraId="0AD4E055" w14:textId="77777777" w:rsidTr="006E64EB">
        <w:tc>
          <w:tcPr>
            <w:tcW w:w="3510" w:type="dxa"/>
          </w:tcPr>
          <w:p w14:paraId="1E7AC6AE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5. Форма проведения</w:t>
            </w:r>
          </w:p>
        </w:tc>
        <w:tc>
          <w:tcPr>
            <w:tcW w:w="5835" w:type="dxa"/>
          </w:tcPr>
          <w:p w14:paraId="6724D38E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</w:t>
            </w:r>
          </w:p>
        </w:tc>
      </w:tr>
      <w:tr w:rsidR="00006CD0" w:rsidRPr="00C10F90" w14:paraId="32D93E6A" w14:textId="77777777" w:rsidTr="006E64EB">
        <w:tc>
          <w:tcPr>
            <w:tcW w:w="3510" w:type="dxa"/>
          </w:tcPr>
          <w:p w14:paraId="23AEC604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6. Направление и специализация программы</w:t>
            </w:r>
          </w:p>
        </w:tc>
        <w:tc>
          <w:tcPr>
            <w:tcW w:w="5835" w:type="dxa"/>
          </w:tcPr>
          <w:p w14:paraId="02EF5695" w14:textId="6A4030B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В его рамках реализуются такие направления, как нравственно-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, художественно-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эстетическое, культура здорового и безопасного образа жизни.</w:t>
            </w:r>
          </w:p>
        </w:tc>
      </w:tr>
      <w:tr w:rsidR="00006CD0" w:rsidRPr="00C10F90" w14:paraId="7C621475" w14:textId="77777777" w:rsidTr="006E64EB">
        <w:tc>
          <w:tcPr>
            <w:tcW w:w="3510" w:type="dxa"/>
          </w:tcPr>
          <w:p w14:paraId="533C2966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7.Территория реализации программы</w:t>
            </w:r>
          </w:p>
        </w:tc>
        <w:tc>
          <w:tcPr>
            <w:tcW w:w="5835" w:type="dxa"/>
          </w:tcPr>
          <w:p w14:paraId="460D041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МОУ ДО «ЦВР» Юность»</w:t>
            </w:r>
          </w:p>
        </w:tc>
      </w:tr>
      <w:tr w:rsidR="00006CD0" w:rsidRPr="00C10F90" w14:paraId="243FBB94" w14:textId="77777777" w:rsidTr="006E64EB">
        <w:tc>
          <w:tcPr>
            <w:tcW w:w="3510" w:type="dxa"/>
          </w:tcPr>
          <w:p w14:paraId="59B7B840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8. Адрес организации </w:t>
            </w:r>
          </w:p>
        </w:tc>
        <w:tc>
          <w:tcPr>
            <w:tcW w:w="5835" w:type="dxa"/>
          </w:tcPr>
          <w:p w14:paraId="782450E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. Комсомольск-на-Амуре, улица Вокзальная 80/3</w:t>
            </w:r>
          </w:p>
        </w:tc>
      </w:tr>
      <w:tr w:rsidR="00006CD0" w:rsidRPr="00C10F90" w14:paraId="33A08DA2" w14:textId="77777777" w:rsidTr="006E64EB">
        <w:tc>
          <w:tcPr>
            <w:tcW w:w="3510" w:type="dxa"/>
          </w:tcPr>
          <w:p w14:paraId="3C0BEFB6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9.Телефок, </w:t>
            </w:r>
            <w:proofErr w:type="spellStart"/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835" w:type="dxa"/>
          </w:tcPr>
          <w:p w14:paraId="30F7F5E1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8 (4217) 52-71-48, center_unost98@mail.ru</w:t>
            </w:r>
          </w:p>
        </w:tc>
      </w:tr>
      <w:tr w:rsidR="00006CD0" w:rsidRPr="00C10F90" w14:paraId="31230B1C" w14:textId="77777777" w:rsidTr="006E64EB">
        <w:tc>
          <w:tcPr>
            <w:tcW w:w="3510" w:type="dxa"/>
          </w:tcPr>
          <w:p w14:paraId="316651F9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10.Сроки проведения</w:t>
            </w:r>
          </w:p>
        </w:tc>
        <w:tc>
          <w:tcPr>
            <w:tcW w:w="5835" w:type="dxa"/>
          </w:tcPr>
          <w:p w14:paraId="3D639A4B" w14:textId="1800CABC" w:rsidR="00006CD0" w:rsidRPr="00C10F90" w:rsidRDefault="00C11F2B" w:rsidP="000731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6CD0" w:rsidRPr="00C10F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CD0" w:rsidRPr="00C10F9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B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60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CD0" w:rsidRPr="00C10F9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6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6CD0" w:rsidRPr="00C10F90" w14:paraId="09240E82" w14:textId="77777777" w:rsidTr="006E64EB">
        <w:tc>
          <w:tcPr>
            <w:tcW w:w="3510" w:type="dxa"/>
          </w:tcPr>
          <w:p w14:paraId="286DFF2D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11.Количество смен</w:t>
            </w:r>
          </w:p>
        </w:tc>
        <w:tc>
          <w:tcPr>
            <w:tcW w:w="5835" w:type="dxa"/>
          </w:tcPr>
          <w:p w14:paraId="1EE3183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 смена (</w:t>
            </w:r>
            <w:r w:rsidRPr="0068257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дней, из них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</w:tr>
      <w:tr w:rsidR="00006CD0" w:rsidRPr="00C10F90" w14:paraId="2B3F0F91" w14:textId="77777777" w:rsidTr="006E64EB">
        <w:tc>
          <w:tcPr>
            <w:tcW w:w="3510" w:type="dxa"/>
          </w:tcPr>
          <w:p w14:paraId="474D4A9F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12.Общее количество детей – участников за смену</w:t>
            </w:r>
          </w:p>
        </w:tc>
        <w:tc>
          <w:tcPr>
            <w:tcW w:w="5835" w:type="dxa"/>
          </w:tcPr>
          <w:p w14:paraId="7B3494D8" w14:textId="4E10154B" w:rsidR="00006CD0" w:rsidRPr="0022035F" w:rsidRDefault="00C11F2B" w:rsidP="005A03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06CD0" w:rsidRPr="002203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06CD0" w:rsidRPr="00C10F90" w14:paraId="5C3F6541" w14:textId="77777777" w:rsidTr="006E64EB">
        <w:tc>
          <w:tcPr>
            <w:tcW w:w="3510" w:type="dxa"/>
          </w:tcPr>
          <w:p w14:paraId="2D44F323" w14:textId="1EAB2946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13.Общее количество участников за сезон (в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35F">
              <w:rPr>
                <w:rFonts w:ascii="Times New Roman" w:hAnsi="Times New Roman" w:cs="Times New Roman"/>
                <w:sz w:val="24"/>
                <w:szCs w:val="24"/>
              </w:rPr>
              <w:t>ч. детей)</w:t>
            </w:r>
          </w:p>
        </w:tc>
        <w:tc>
          <w:tcPr>
            <w:tcW w:w="5835" w:type="dxa"/>
          </w:tcPr>
          <w:p w14:paraId="493047CD" w14:textId="6869DFD3" w:rsidR="00006CD0" w:rsidRPr="0022035F" w:rsidRDefault="00C11F2B" w:rsidP="005A03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06CD0" w:rsidRPr="002203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06CD0" w:rsidRPr="00C10F90" w14:paraId="2AD9C3A8" w14:textId="77777777" w:rsidTr="006E64EB">
        <w:tc>
          <w:tcPr>
            <w:tcW w:w="3510" w:type="dxa"/>
          </w:tcPr>
          <w:p w14:paraId="071C4A08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14. География участников</w:t>
            </w:r>
          </w:p>
        </w:tc>
        <w:tc>
          <w:tcPr>
            <w:tcW w:w="5835" w:type="dxa"/>
          </w:tcPr>
          <w:p w14:paraId="6350B918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Комсомольск-на-Амуре. Центральный округ, Привокзальный микрорайон</w:t>
            </w:r>
          </w:p>
        </w:tc>
      </w:tr>
      <w:tr w:rsidR="00006CD0" w:rsidRPr="00C10F90" w14:paraId="5AFBB56E" w14:textId="77777777" w:rsidTr="006E64EB">
        <w:tc>
          <w:tcPr>
            <w:tcW w:w="3510" w:type="dxa"/>
          </w:tcPr>
          <w:p w14:paraId="7F33DA1F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15.Условия участия в проекте (программе)</w:t>
            </w:r>
          </w:p>
        </w:tc>
        <w:tc>
          <w:tcPr>
            <w:tcW w:w="5835" w:type="dxa"/>
          </w:tcPr>
          <w:p w14:paraId="0343CC27" w14:textId="77777777" w:rsidR="00006CD0" w:rsidRPr="00C10F90" w:rsidRDefault="005A035E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путевки в лагерь</w:t>
            </w:r>
          </w:p>
        </w:tc>
      </w:tr>
      <w:tr w:rsidR="00006CD0" w:rsidRPr="00C10F90" w14:paraId="035B876F" w14:textId="77777777" w:rsidTr="006E64EB">
        <w:tc>
          <w:tcPr>
            <w:tcW w:w="3510" w:type="dxa"/>
          </w:tcPr>
          <w:p w14:paraId="056C1ED3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16.Условия размещения участников</w:t>
            </w:r>
          </w:p>
        </w:tc>
        <w:tc>
          <w:tcPr>
            <w:tcW w:w="5835" w:type="dxa"/>
          </w:tcPr>
          <w:p w14:paraId="1FE73150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Для реализации программы представлены кабинеты размещения отрядов, актовый зал, тренажерный зал, спортивный зал, футбольное, волейбольное поля в МОУ ДО «ЦВР «Юность»</w:t>
            </w:r>
          </w:p>
        </w:tc>
      </w:tr>
      <w:tr w:rsidR="00006CD0" w:rsidRPr="00C10F90" w14:paraId="0521DA11" w14:textId="77777777" w:rsidTr="006E64EB">
        <w:tc>
          <w:tcPr>
            <w:tcW w:w="3510" w:type="dxa"/>
          </w:tcPr>
          <w:p w14:paraId="696757BB" w14:textId="77777777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17.История осуществления проекта (программы)</w:t>
            </w:r>
          </w:p>
        </w:tc>
        <w:tc>
          <w:tcPr>
            <w:tcW w:w="5835" w:type="dxa"/>
          </w:tcPr>
          <w:p w14:paraId="3C9D99CB" w14:textId="39EF1B69" w:rsidR="00006CD0" w:rsidRPr="00C10F90" w:rsidRDefault="00006CD0" w:rsidP="007C39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90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впервые</w:t>
            </w:r>
            <w:r w:rsidR="00292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B75F11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BC70569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D277F42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F49F951" w14:textId="77777777" w:rsidR="00006CD0" w:rsidRPr="00C10F90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3EE7976" w14:textId="77777777" w:rsidR="006E64EB" w:rsidRDefault="006E64EB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EB66008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58F0DA3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C0B146F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01BC796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4C47021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F0E6307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F47EBF2" w14:textId="77777777" w:rsidR="00A12B3E" w:rsidRDefault="00A12B3E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5F9D07E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BC06085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E4393C6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188FB62" w14:textId="77777777" w:rsidR="00092C86" w:rsidRDefault="00092C8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F209A2B" w14:textId="77777777" w:rsidR="00815A26" w:rsidRDefault="00815A26" w:rsidP="00815A26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0C74CF8" w14:textId="77777777" w:rsidR="00AF5BE3" w:rsidRPr="000F7C7F" w:rsidRDefault="00AF5BE3" w:rsidP="000F7C7F">
      <w:pPr>
        <w:spacing w:after="0" w:line="30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8E0AEEC" w14:textId="77777777" w:rsidR="00006CD0" w:rsidRPr="00D0136F" w:rsidRDefault="00006CD0" w:rsidP="00D0136F">
      <w:pPr>
        <w:pStyle w:val="a8"/>
        <w:numPr>
          <w:ilvl w:val="0"/>
          <w:numId w:val="13"/>
        </w:num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14:paraId="2EA34BA2" w14:textId="77777777" w:rsidR="00006CD0" w:rsidRPr="00D0136F" w:rsidRDefault="00006CD0" w:rsidP="007C399D">
      <w:pPr>
        <w:pStyle w:val="a8"/>
        <w:spacing w:after="0" w:line="30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94CA9" w14:textId="77777777" w:rsidR="00006CD0" w:rsidRPr="00D0136F" w:rsidRDefault="00D0136F" w:rsidP="00D0136F">
      <w:pPr>
        <w:spacing w:after="0" w:line="360" w:lineRule="auto"/>
        <w:ind w:firstLine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 </w:t>
      </w:r>
      <w:r w:rsidR="00006CD0"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Концептуальные подходы, обоснование социальной значимости</w:t>
      </w:r>
    </w:p>
    <w:p w14:paraId="191EBBD3" w14:textId="77777777" w:rsidR="00006CD0" w:rsidRPr="00D0136F" w:rsidRDefault="00006CD0" w:rsidP="00D0136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1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актуальности программы. </w:t>
      </w:r>
    </w:p>
    <w:p w14:paraId="4B184B9E" w14:textId="77777777" w:rsidR="008A1788" w:rsidRPr="00C10F90" w:rsidRDefault="008A1788" w:rsidP="007C399D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A00E507" w14:textId="77777777" w:rsidR="008C3E4C" w:rsidRDefault="008C3E4C" w:rsidP="008C3E4C">
      <w:pPr>
        <w:pStyle w:val="a7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C3E4C">
        <w:rPr>
          <w:b/>
          <w:bCs/>
          <w:sz w:val="28"/>
          <w:szCs w:val="28"/>
        </w:rPr>
        <w:t>«Самое важное — это творческий процесс, процесс создания, а проблема исполнительства — это проблема второго и третьего и пятого и десятого уровня. Это другая область мастерства, умения, понимания и знания»</w:t>
      </w:r>
      <w:r w:rsidR="00006CD0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487725B5" w14:textId="31632473" w:rsidR="00006CD0" w:rsidRPr="008C3E4C" w:rsidRDefault="008C3E4C" w:rsidP="008C3E4C">
      <w:pPr>
        <w:pStyle w:val="a7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</w:rPr>
      </w:pPr>
      <w:r w:rsidRPr="008C3E4C">
        <w:rPr>
          <w:b/>
          <w:bCs/>
          <w:i/>
          <w:iCs/>
          <w:sz w:val="28"/>
          <w:szCs w:val="28"/>
        </w:rPr>
        <w:t>Сергей Анатольевич Курёхин</w:t>
      </w:r>
    </w:p>
    <w:p w14:paraId="3CB03135" w14:textId="77777777" w:rsidR="008C3E4C" w:rsidRDefault="008C3E4C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17C3FD4E" w14:textId="77777777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36FC6">
        <w:rPr>
          <w:sz w:val="28"/>
          <w:szCs w:val="28"/>
        </w:rPr>
        <w:t xml:space="preserve">Каникулы — это время, когда ребёнок может отдохнуть, набраться впечатлений и попробовать себя в чем-то новом. Чтобы отдых был действительно развивающим, важно предложить детям интересную и близкую им по духу форму деятельности. Сегодня школьники живут в мире социальных сетей, коротких видео, креатива и самовыражения — поэтому тема </w:t>
      </w:r>
      <w:proofErr w:type="spellStart"/>
      <w:r w:rsidRPr="00636FC6">
        <w:rPr>
          <w:sz w:val="28"/>
          <w:szCs w:val="28"/>
        </w:rPr>
        <w:t>блоггерства</w:t>
      </w:r>
      <w:proofErr w:type="spellEnd"/>
      <w:r w:rsidRPr="00636FC6">
        <w:rPr>
          <w:sz w:val="28"/>
          <w:szCs w:val="28"/>
        </w:rPr>
        <w:t xml:space="preserve"> становится отличной основой для организации детского лагеря.</w:t>
      </w:r>
    </w:p>
    <w:p w14:paraId="54D9458B" w14:textId="77777777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36FC6">
        <w:rPr>
          <w:sz w:val="28"/>
          <w:szCs w:val="28"/>
        </w:rPr>
        <w:t xml:space="preserve">Лагерь «Я — </w:t>
      </w:r>
      <w:proofErr w:type="spellStart"/>
      <w:r w:rsidRPr="00636FC6">
        <w:rPr>
          <w:sz w:val="28"/>
          <w:szCs w:val="28"/>
        </w:rPr>
        <w:t>Блоггер</w:t>
      </w:r>
      <w:proofErr w:type="spellEnd"/>
      <w:r w:rsidRPr="00636FC6">
        <w:rPr>
          <w:sz w:val="28"/>
          <w:szCs w:val="28"/>
        </w:rPr>
        <w:t xml:space="preserve">!» — это современное пространство общения, творчества и личностного роста, где через понятную детям медийную среду можно </w:t>
      </w:r>
      <w:r w:rsidRPr="00636FC6">
        <w:rPr>
          <w:rStyle w:val="af0"/>
          <w:sz w:val="28"/>
          <w:szCs w:val="28"/>
        </w:rPr>
        <w:t>ненавязчиво и естественно формировать важные жизненные ценности</w:t>
      </w:r>
      <w:r w:rsidRPr="00636FC6">
        <w:rPr>
          <w:sz w:val="28"/>
          <w:szCs w:val="28"/>
        </w:rPr>
        <w:t>: патриотизм, уважение к культуре и традициям родного края, интерес к спорту и здоровому образу жизни, уважительное отношение к семье и сверстникам.</w:t>
      </w:r>
    </w:p>
    <w:p w14:paraId="2E4DC5C8" w14:textId="77777777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636FC6">
        <w:rPr>
          <w:sz w:val="28"/>
          <w:szCs w:val="28"/>
        </w:rPr>
        <w:t>Блоггерство</w:t>
      </w:r>
      <w:proofErr w:type="spellEnd"/>
      <w:r w:rsidRPr="00636FC6">
        <w:rPr>
          <w:sz w:val="28"/>
          <w:szCs w:val="28"/>
        </w:rPr>
        <w:t xml:space="preserve"> в лагере рассматривается не как стремление к популярности, а как </w:t>
      </w:r>
      <w:r w:rsidRPr="00636FC6">
        <w:rPr>
          <w:rStyle w:val="af0"/>
          <w:sz w:val="28"/>
          <w:szCs w:val="28"/>
        </w:rPr>
        <w:t>инструмент самопознания и самовыражения</w:t>
      </w:r>
      <w:r w:rsidRPr="00636FC6">
        <w:rPr>
          <w:sz w:val="28"/>
          <w:szCs w:val="28"/>
        </w:rPr>
        <w:t>, способ развить коммуникативные и творческие способности, научиться работать в команде, выстраивать позитивный личный бренд и осознанно взаимодействовать с информацией.</w:t>
      </w:r>
      <w:r w:rsidRPr="00636FC6">
        <w:rPr>
          <w:sz w:val="28"/>
          <w:szCs w:val="28"/>
        </w:rPr>
        <w:br/>
        <w:t>Через сюжетно-ролевые, проектные и игровые формы работы участники лагеря учатся создавать контент, который вдохновляет, объединяет и приносит пользу.</w:t>
      </w:r>
    </w:p>
    <w:p w14:paraId="78A94CCA" w14:textId="77777777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36FC6">
        <w:rPr>
          <w:sz w:val="28"/>
          <w:szCs w:val="28"/>
        </w:rPr>
        <w:lastRenderedPageBreak/>
        <w:t>Реальность такова, что система образования по-прежнему остаётся главным организатором занятости, отдыха и оздоровления детей. Сегодня занятость детей — это не только форма социальной защиты, но и возможность раскрытия их творческого потенциала, обогащения духовного мира и развития интеллекта.</w:t>
      </w:r>
      <w:r w:rsidRPr="00636FC6">
        <w:rPr>
          <w:sz w:val="28"/>
          <w:szCs w:val="28"/>
        </w:rPr>
        <w:br/>
        <w:t>Лагеря с дневным пребыванием выполняют важную миссию: они помогают детям укрепить здоровье, развить коммуникативные навыки, научиться работать в коллективе, проявить индивидуальность и найти новые интересы.</w:t>
      </w:r>
    </w:p>
    <w:p w14:paraId="11F3D7FF" w14:textId="77777777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36FC6">
        <w:rPr>
          <w:sz w:val="28"/>
          <w:szCs w:val="28"/>
        </w:rPr>
        <w:t xml:space="preserve">Практика воспитания показывает, что основной деятельностью, в которой ребёнок удовлетворяет свои потребности в движении, активности, общении, творчестве и самостоятельности, остаётся </w:t>
      </w:r>
      <w:r w:rsidRPr="00636FC6">
        <w:rPr>
          <w:rStyle w:val="af0"/>
          <w:sz w:val="28"/>
          <w:szCs w:val="28"/>
        </w:rPr>
        <w:t>игра</w:t>
      </w:r>
      <w:r w:rsidRPr="00636FC6">
        <w:rPr>
          <w:sz w:val="28"/>
          <w:szCs w:val="28"/>
        </w:rPr>
        <w:t>.</w:t>
      </w:r>
      <w:r w:rsidRPr="00636FC6">
        <w:rPr>
          <w:sz w:val="28"/>
          <w:szCs w:val="28"/>
        </w:rPr>
        <w:br/>
        <w:t xml:space="preserve">В условиях лагеря игра становится основой сюжетно-ролевой программы, где участники выступают в ролях </w:t>
      </w:r>
      <w:proofErr w:type="spellStart"/>
      <w:r w:rsidRPr="00636FC6">
        <w:rPr>
          <w:sz w:val="28"/>
          <w:szCs w:val="28"/>
        </w:rPr>
        <w:t>блоггеров</w:t>
      </w:r>
      <w:proofErr w:type="spellEnd"/>
      <w:r w:rsidRPr="00636FC6">
        <w:rPr>
          <w:sz w:val="28"/>
          <w:szCs w:val="28"/>
        </w:rPr>
        <w:t>, журналистов, сценаристов, операторов и зрителей. Такая форма позволяет каждому ребёнку найти своё место, проявить инициативу и почувствовать ответственность за общее дело.</w:t>
      </w:r>
    </w:p>
    <w:p w14:paraId="52B219CB" w14:textId="77777777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36FC6">
        <w:rPr>
          <w:sz w:val="28"/>
          <w:szCs w:val="28"/>
        </w:rPr>
        <w:t>Педагог, являясь участником этого игрового и медийного пространства, разделяет с воспитанниками их радости, открытия и достижения, помогает в поиске идей и поддерживает при трудностях. Это сближает воспитателя с детьми, способствует установлению доверительных отношений и созданию позитивного эмоционального фона в коллективе.</w:t>
      </w:r>
    </w:p>
    <w:p w14:paraId="76EE2377" w14:textId="5DC4D066" w:rsidR="00636FC6" w:rsidRPr="00636FC6" w:rsidRDefault="00636FC6" w:rsidP="00636FC6">
      <w:pPr>
        <w:pStyle w:val="a7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636FC6">
        <w:rPr>
          <w:sz w:val="28"/>
          <w:szCs w:val="28"/>
        </w:rPr>
        <w:t xml:space="preserve">Актуальность программы определяется повышенным интересом детей и подростков к </w:t>
      </w:r>
      <w:proofErr w:type="spellStart"/>
      <w:r w:rsidRPr="00636FC6">
        <w:rPr>
          <w:sz w:val="28"/>
          <w:szCs w:val="28"/>
        </w:rPr>
        <w:t>блоггерской</w:t>
      </w:r>
      <w:proofErr w:type="spellEnd"/>
      <w:r w:rsidRPr="00636FC6">
        <w:rPr>
          <w:sz w:val="28"/>
          <w:szCs w:val="28"/>
        </w:rPr>
        <w:t xml:space="preserve"> культуре и потребностью в </w:t>
      </w:r>
      <w:r w:rsidRPr="00636FC6">
        <w:rPr>
          <w:rStyle w:val="af0"/>
          <w:sz w:val="28"/>
          <w:szCs w:val="28"/>
        </w:rPr>
        <w:t>педагогически направленном освоении медиапространства</w:t>
      </w:r>
      <w:r w:rsidRPr="00636FC6">
        <w:rPr>
          <w:sz w:val="28"/>
          <w:szCs w:val="28"/>
        </w:rPr>
        <w:t xml:space="preserve">. Через формат </w:t>
      </w:r>
      <w:proofErr w:type="spellStart"/>
      <w:r w:rsidRPr="00636FC6">
        <w:rPr>
          <w:sz w:val="28"/>
          <w:szCs w:val="28"/>
        </w:rPr>
        <w:t>блоггерства</w:t>
      </w:r>
      <w:proofErr w:type="spellEnd"/>
      <w:r w:rsidRPr="00636FC6">
        <w:rPr>
          <w:sz w:val="28"/>
          <w:szCs w:val="28"/>
        </w:rPr>
        <w:t xml:space="preserve"> детям становятся понятны важные темы — любовь к Родине, ценность семьи, спорт, культура общения, забота о своём здоровье и внутренней гармонии.</w:t>
      </w:r>
      <w:r w:rsidRPr="00636FC6">
        <w:rPr>
          <w:sz w:val="28"/>
          <w:szCs w:val="28"/>
        </w:rPr>
        <w:br/>
        <w:t xml:space="preserve">Программа универсальна, подходит для детей 7–14 лет с разным уровнем подготовки и социальным опытом. Она объединяет направления оздоровления, воспитания и образования, формирует социально значимую среду, где ребёнок </w:t>
      </w:r>
      <w:r w:rsidRPr="00636FC6">
        <w:rPr>
          <w:sz w:val="28"/>
          <w:szCs w:val="28"/>
        </w:rPr>
        <w:lastRenderedPageBreak/>
        <w:t>учится понимать себя, выражать свои эмоции и взаимодействовать с другими — как в реальной, так и в цифровой среде.</w:t>
      </w:r>
    </w:p>
    <w:p w14:paraId="12DEFFDD" w14:textId="77777777" w:rsidR="000F7C7F" w:rsidRDefault="000F7C7F" w:rsidP="00AF5488">
      <w:pPr>
        <w:spacing w:after="0" w:line="36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00A73DD" w14:textId="77777777" w:rsidR="00006CD0" w:rsidRPr="002925BB" w:rsidRDefault="00815A26" w:rsidP="007C399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5BB">
        <w:rPr>
          <w:rFonts w:ascii="Times New Roman" w:hAnsi="Times New Roman" w:cs="Times New Roman"/>
          <w:b/>
          <w:sz w:val="28"/>
          <w:szCs w:val="28"/>
        </w:rPr>
        <w:t>2</w:t>
      </w:r>
      <w:r w:rsidR="000E0C23" w:rsidRPr="002925BB">
        <w:rPr>
          <w:rFonts w:ascii="Times New Roman" w:hAnsi="Times New Roman" w:cs="Times New Roman"/>
          <w:b/>
          <w:sz w:val="28"/>
          <w:szCs w:val="28"/>
        </w:rPr>
        <w:t>.2</w:t>
      </w:r>
      <w:r w:rsidR="00671CCD" w:rsidRPr="002925BB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006CD0" w:rsidRPr="002925BB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14:paraId="7F6EBC85" w14:textId="77777777" w:rsidR="00636FC6" w:rsidRPr="00636FC6" w:rsidRDefault="00636FC6" w:rsidP="007C399D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6FC6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636FC6">
        <w:rPr>
          <w:rFonts w:ascii="Times New Roman" w:hAnsi="Times New Roman" w:cs="Times New Roman"/>
          <w:sz w:val="28"/>
          <w:szCs w:val="28"/>
        </w:rPr>
        <w:t xml:space="preserve"> — создание условий для раскрытия творческого потенциала детей, формирования ответственного отношения к цифровой информации и развития эмоционального интеллекта, коммуникативных и социальных умений.</w:t>
      </w:r>
    </w:p>
    <w:p w14:paraId="676E3A4A" w14:textId="260741A9" w:rsidR="00006CD0" w:rsidRPr="00C10F9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7A256366" w14:textId="7F28FD02" w:rsidR="00636FC6" w:rsidRPr="00636FC6" w:rsidRDefault="00636FC6" w:rsidP="00636FC6">
      <w:pPr>
        <w:pStyle w:val="a7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36FC6">
        <w:rPr>
          <w:rStyle w:val="af0"/>
          <w:sz w:val="28"/>
          <w:szCs w:val="28"/>
        </w:rPr>
        <w:t>Создать позитивную и безопасную психологическую атмосферу</w:t>
      </w:r>
      <w:r w:rsidRPr="00636FC6">
        <w:rPr>
          <w:sz w:val="28"/>
          <w:szCs w:val="28"/>
        </w:rPr>
        <w:t>, способствующую раскрытию интеллектуального, творческого и физического потенциала участников смены через развитие командного духа, вовлечение в коллективные и творческие формы активности, включая медиапроекты и сюжетно-ролевые игры.</w:t>
      </w:r>
    </w:p>
    <w:p w14:paraId="07634BA6" w14:textId="1CCCE10C" w:rsidR="00636FC6" w:rsidRPr="00636FC6" w:rsidRDefault="00636FC6" w:rsidP="00636FC6">
      <w:pPr>
        <w:pStyle w:val="a7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36FC6">
        <w:rPr>
          <w:rStyle w:val="af0"/>
          <w:sz w:val="28"/>
          <w:szCs w:val="28"/>
        </w:rPr>
        <w:t>Сформировать у детей устойчивую мотивацию к здоровому и активному образу жизни</w:t>
      </w:r>
      <w:r w:rsidRPr="00636FC6">
        <w:rPr>
          <w:sz w:val="28"/>
          <w:szCs w:val="28"/>
        </w:rPr>
        <w:t xml:space="preserve"> через участие в спортивных </w:t>
      </w:r>
      <w:proofErr w:type="spellStart"/>
      <w:r w:rsidRPr="00636FC6">
        <w:rPr>
          <w:sz w:val="28"/>
          <w:szCs w:val="28"/>
        </w:rPr>
        <w:t>челленджах</w:t>
      </w:r>
      <w:proofErr w:type="spellEnd"/>
      <w:r w:rsidRPr="00636FC6">
        <w:rPr>
          <w:sz w:val="28"/>
          <w:szCs w:val="28"/>
        </w:rPr>
        <w:t xml:space="preserve">, подвижных играх, </w:t>
      </w:r>
      <w:proofErr w:type="spellStart"/>
      <w:r w:rsidRPr="00636FC6">
        <w:rPr>
          <w:sz w:val="28"/>
          <w:szCs w:val="28"/>
        </w:rPr>
        <w:t>блогерских</w:t>
      </w:r>
      <w:proofErr w:type="spellEnd"/>
      <w:r w:rsidRPr="00636FC6">
        <w:rPr>
          <w:sz w:val="28"/>
          <w:szCs w:val="28"/>
        </w:rPr>
        <w:t xml:space="preserve"> акциях, направленных на продвижение идей заботы о себе, движении и позитивном мышлении.</w:t>
      </w:r>
    </w:p>
    <w:p w14:paraId="0759E212" w14:textId="4081728E" w:rsidR="00636FC6" w:rsidRPr="00636FC6" w:rsidRDefault="00636FC6" w:rsidP="00636FC6">
      <w:pPr>
        <w:pStyle w:val="a7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636FC6">
        <w:rPr>
          <w:rStyle w:val="af0"/>
          <w:sz w:val="28"/>
          <w:szCs w:val="28"/>
        </w:rPr>
        <w:t>Обеспечить включённость каждого ребёнка в социально значимую и творческую деятельность</w:t>
      </w:r>
      <w:r w:rsidRPr="00636FC6">
        <w:rPr>
          <w:sz w:val="28"/>
          <w:szCs w:val="28"/>
        </w:rPr>
        <w:t>, создавая условия для самовыражения через совместные мероприятия, интерактивные игры и проекты, отражающие ценности дружбы, взаимопомощи, уважения и любви к своей стране.</w:t>
      </w:r>
    </w:p>
    <w:p w14:paraId="07592DA4" w14:textId="77777777" w:rsidR="000E0C23" w:rsidRPr="00C10F90" w:rsidRDefault="000E0C23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492495D" w14:textId="77777777" w:rsidR="00636FC6" w:rsidRDefault="00636FC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338AAB3" w14:textId="5335DDFE" w:rsidR="00006CD0" w:rsidRPr="002925BB" w:rsidRDefault="00815A26" w:rsidP="007C399D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5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006CD0" w:rsidRPr="002925BB">
        <w:rPr>
          <w:rFonts w:ascii="Times New Roman" w:eastAsia="Times New Roman" w:hAnsi="Times New Roman" w:cs="Times New Roman"/>
          <w:b/>
          <w:sz w:val="28"/>
          <w:szCs w:val="28"/>
        </w:rPr>
        <w:t>.3 Основные эта</w:t>
      </w:r>
      <w:r w:rsidR="007C399D" w:rsidRPr="002925BB">
        <w:rPr>
          <w:rFonts w:ascii="Times New Roman" w:eastAsia="Times New Roman" w:hAnsi="Times New Roman" w:cs="Times New Roman"/>
          <w:b/>
          <w:sz w:val="28"/>
          <w:szCs w:val="28"/>
        </w:rPr>
        <w:t>пы и сроки реализации программы</w:t>
      </w:r>
    </w:p>
    <w:tbl>
      <w:tblPr>
        <w:tblW w:w="10632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1417"/>
        <w:gridCol w:w="61"/>
        <w:gridCol w:w="4476"/>
      </w:tblGrid>
      <w:tr w:rsidR="00006CD0" w:rsidRPr="00C10F90" w14:paraId="2D00831D" w14:textId="77777777" w:rsidTr="00982E8F">
        <w:trPr>
          <w:tblHeader/>
        </w:trPr>
        <w:tc>
          <w:tcPr>
            <w:tcW w:w="425" w:type="dxa"/>
            <w:shd w:val="clear" w:color="auto" w:fill="auto"/>
            <w:vAlign w:val="center"/>
          </w:tcPr>
          <w:p w14:paraId="2FF93865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6F54A59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0B31DFAC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35E8AD3" w14:textId="77777777" w:rsidR="00006CD0" w:rsidRPr="00C10F90" w:rsidRDefault="00006CD0" w:rsidP="007C399D">
            <w:pPr>
              <w:pStyle w:val="ab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Ответственный</w:t>
            </w:r>
          </w:p>
        </w:tc>
      </w:tr>
      <w:tr w:rsidR="00006CD0" w:rsidRPr="00C10F90" w14:paraId="718DD1EA" w14:textId="77777777" w:rsidTr="00982E8F">
        <w:trPr>
          <w:trHeight w:val="480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07B2CDCC" w14:textId="77777777" w:rsidR="00006CD0" w:rsidRPr="00C10F90" w:rsidRDefault="00006CD0" w:rsidP="007C399D">
            <w:pPr>
              <w:pStyle w:val="aa"/>
              <w:tabs>
                <w:tab w:val="left" w:pos="1139"/>
                <w:tab w:val="center" w:pos="5101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10F90">
              <w:rPr>
                <w:b/>
                <w:bCs/>
                <w:sz w:val="28"/>
                <w:szCs w:val="28"/>
              </w:rPr>
              <w:t>1 этап - Организационный</w:t>
            </w:r>
          </w:p>
        </w:tc>
      </w:tr>
      <w:tr w:rsidR="00006CD0" w:rsidRPr="00C10F90" w14:paraId="5F2D5FDF" w14:textId="77777777" w:rsidTr="00982E8F">
        <w:tc>
          <w:tcPr>
            <w:tcW w:w="425" w:type="dxa"/>
            <w:shd w:val="clear" w:color="auto" w:fill="auto"/>
          </w:tcPr>
          <w:p w14:paraId="68BAF0CC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66B4A670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Подготовка педагогического коллектива к реализации программы в ходе смены</w:t>
            </w:r>
          </w:p>
        </w:tc>
        <w:tc>
          <w:tcPr>
            <w:tcW w:w="1417" w:type="dxa"/>
            <w:shd w:val="clear" w:color="auto" w:fill="auto"/>
          </w:tcPr>
          <w:p w14:paraId="3B61F8D8" w14:textId="5EFF8A5B" w:rsidR="00006CD0" w:rsidRPr="00C10F90" w:rsidRDefault="00636FC6" w:rsidP="00310AE2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="00310AE2">
              <w:rPr>
                <w:sz w:val="28"/>
                <w:szCs w:val="28"/>
              </w:rPr>
              <w:t xml:space="preserve">.– </w:t>
            </w:r>
            <w:r>
              <w:rPr>
                <w:sz w:val="28"/>
                <w:szCs w:val="28"/>
              </w:rPr>
              <w:t>03</w:t>
            </w:r>
            <w:r w:rsidR="00310A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310AE2">
              <w:rPr>
                <w:sz w:val="28"/>
                <w:szCs w:val="28"/>
              </w:rPr>
              <w:t>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38944E5C" w14:textId="77777777" w:rsidR="00006CD0" w:rsidRPr="00C10F90" w:rsidRDefault="00006CD0" w:rsidP="007C399D">
            <w:pPr>
              <w:pStyle w:val="aa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2C8EFBBC" w14:textId="77777777" w:rsidR="00006CD0" w:rsidRPr="00C10F90" w:rsidRDefault="00006CD0" w:rsidP="007C399D">
            <w:pPr>
              <w:pStyle w:val="aa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045C2CBF" w14:textId="77777777" w:rsidR="00006CD0" w:rsidRPr="00C10F90" w:rsidRDefault="00006CD0" w:rsidP="007C399D">
            <w:pPr>
              <w:pStyle w:val="aa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Воспитатели</w:t>
            </w:r>
          </w:p>
        </w:tc>
      </w:tr>
      <w:tr w:rsidR="00006CD0" w:rsidRPr="00C10F90" w14:paraId="2A1E773D" w14:textId="77777777" w:rsidTr="00982E8F">
        <w:trPr>
          <w:trHeight w:val="406"/>
        </w:trPr>
        <w:tc>
          <w:tcPr>
            <w:tcW w:w="425" w:type="dxa"/>
            <w:shd w:val="clear" w:color="auto" w:fill="auto"/>
          </w:tcPr>
          <w:p w14:paraId="6AC3C899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3F38692" w14:textId="77777777" w:rsidR="00006CD0" w:rsidRPr="00C10F90" w:rsidRDefault="00006CD0" w:rsidP="007C3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формирование официальных документов (договоров, приглашений, официальных писем, программы, </w:t>
            </w:r>
            <w:r w:rsidR="000254DE">
              <w:rPr>
                <w:rFonts w:ascii="Times New Roman" w:hAnsi="Times New Roman" w:cs="Times New Roman"/>
                <w:sz w:val="28"/>
                <w:szCs w:val="28"/>
              </w:rPr>
              <w:t>приказов)</w:t>
            </w:r>
          </w:p>
        </w:tc>
        <w:tc>
          <w:tcPr>
            <w:tcW w:w="1417" w:type="dxa"/>
            <w:shd w:val="clear" w:color="auto" w:fill="auto"/>
          </w:tcPr>
          <w:p w14:paraId="607E8BF1" w14:textId="01760DEC" w:rsidR="00006CD0" w:rsidRPr="00C10F90" w:rsidRDefault="00636FC6" w:rsidP="002761CB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10A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310AE2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20</w:t>
            </w:r>
            <w:r w:rsidR="00310AE2" w:rsidRPr="00310A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310AE2" w:rsidRPr="00310AE2">
              <w:rPr>
                <w:sz w:val="28"/>
                <w:szCs w:val="28"/>
              </w:rPr>
              <w:t>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71CB94F5" w14:textId="1C9E188A" w:rsidR="00006CD0" w:rsidRPr="00C10F90" w:rsidRDefault="00006CD0" w:rsidP="00982E8F">
            <w:pPr>
              <w:pStyle w:val="aa"/>
              <w:snapToGrid w:val="0"/>
              <w:ind w:left="87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  <w:r w:rsidR="00982E8F">
              <w:rPr>
                <w:sz w:val="28"/>
                <w:szCs w:val="28"/>
              </w:rPr>
              <w:t xml:space="preserve"> </w:t>
            </w:r>
            <w:proofErr w:type="spellStart"/>
            <w:r w:rsidR="00982E8F">
              <w:rPr>
                <w:sz w:val="28"/>
                <w:szCs w:val="28"/>
              </w:rPr>
              <w:t>Циаменко</w:t>
            </w:r>
            <w:proofErr w:type="spellEnd"/>
            <w:r w:rsidR="00982E8F">
              <w:rPr>
                <w:sz w:val="28"/>
                <w:szCs w:val="28"/>
              </w:rPr>
              <w:t xml:space="preserve"> Д.М</w:t>
            </w:r>
            <w:r w:rsidR="002925BB">
              <w:rPr>
                <w:sz w:val="28"/>
                <w:szCs w:val="28"/>
              </w:rPr>
              <w:t>.</w:t>
            </w:r>
          </w:p>
        </w:tc>
      </w:tr>
      <w:tr w:rsidR="00006CD0" w:rsidRPr="00C10F90" w14:paraId="678A7E74" w14:textId="77777777" w:rsidTr="00982E8F">
        <w:tc>
          <w:tcPr>
            <w:tcW w:w="425" w:type="dxa"/>
            <w:shd w:val="clear" w:color="auto" w:fill="auto"/>
          </w:tcPr>
          <w:p w14:paraId="6DD118ED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09B63E07" w14:textId="77777777" w:rsidR="00006CD0" w:rsidRPr="00C10F90" w:rsidRDefault="00006CD0" w:rsidP="007C3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Подготовка сценариев открытия лагеря, мероприятий.</w:t>
            </w:r>
          </w:p>
          <w:p w14:paraId="2F7644D2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73B018E" w14:textId="2E6456F2" w:rsidR="00006CD0" w:rsidRPr="00C10F90" w:rsidRDefault="00636FC6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="00310AE2">
              <w:rPr>
                <w:sz w:val="28"/>
                <w:szCs w:val="28"/>
              </w:rPr>
              <w:t>.–</w:t>
            </w:r>
            <w:r>
              <w:rPr>
                <w:sz w:val="28"/>
                <w:szCs w:val="28"/>
              </w:rPr>
              <w:t>20</w:t>
            </w:r>
            <w:r w:rsidR="00310AE2" w:rsidRPr="00310A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310AE2" w:rsidRPr="00310AE2">
              <w:rPr>
                <w:sz w:val="28"/>
                <w:szCs w:val="28"/>
              </w:rPr>
              <w:t>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5DB7998C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</w:tc>
      </w:tr>
      <w:tr w:rsidR="00006CD0" w:rsidRPr="00C10F90" w14:paraId="4EAB8211" w14:textId="77777777" w:rsidTr="00982E8F">
        <w:tc>
          <w:tcPr>
            <w:tcW w:w="425" w:type="dxa"/>
            <w:shd w:val="clear" w:color="auto" w:fill="auto"/>
          </w:tcPr>
          <w:p w14:paraId="472205E0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7F484520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Координация плана работы педагогического коллектива</w:t>
            </w:r>
          </w:p>
        </w:tc>
        <w:tc>
          <w:tcPr>
            <w:tcW w:w="1417" w:type="dxa"/>
            <w:shd w:val="clear" w:color="auto" w:fill="auto"/>
          </w:tcPr>
          <w:p w14:paraId="1290EC44" w14:textId="315988CE" w:rsidR="00006CD0" w:rsidRPr="00C10F90" w:rsidRDefault="00310AE2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6FC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636F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 – 2</w:t>
            </w:r>
            <w:r w:rsidR="00636FC6">
              <w:rPr>
                <w:sz w:val="28"/>
                <w:szCs w:val="28"/>
              </w:rPr>
              <w:t>4</w:t>
            </w:r>
            <w:r w:rsidRPr="00310AE2">
              <w:rPr>
                <w:sz w:val="28"/>
                <w:szCs w:val="28"/>
              </w:rPr>
              <w:t>.</w:t>
            </w:r>
            <w:r w:rsidR="00636FC6">
              <w:rPr>
                <w:sz w:val="28"/>
                <w:szCs w:val="28"/>
              </w:rPr>
              <w:t>10</w:t>
            </w:r>
            <w:r w:rsidRPr="00310AE2">
              <w:rPr>
                <w:sz w:val="28"/>
                <w:szCs w:val="28"/>
              </w:rPr>
              <w:t>.2025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5CC4A81F" w14:textId="77777777" w:rsidR="00006CD0" w:rsidRPr="00C10F90" w:rsidRDefault="00006CD0" w:rsidP="007C399D">
            <w:pPr>
              <w:pStyle w:val="aa"/>
              <w:snapToGrid w:val="0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Координатор лагеря</w:t>
            </w:r>
          </w:p>
          <w:p w14:paraId="7F7288AC" w14:textId="77777777" w:rsidR="00006CD0" w:rsidRPr="00C10F90" w:rsidRDefault="00006CD0" w:rsidP="007C399D">
            <w:pPr>
              <w:pStyle w:val="aa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67F21F66" w14:textId="77777777" w:rsidR="00006CD0" w:rsidRPr="00C10F90" w:rsidRDefault="00006CD0" w:rsidP="007C399D">
            <w:pPr>
              <w:pStyle w:val="aa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</w:tc>
      </w:tr>
      <w:tr w:rsidR="00006CD0" w:rsidRPr="00C10F90" w14:paraId="1AE82591" w14:textId="77777777" w:rsidTr="00982E8F">
        <w:trPr>
          <w:trHeight w:val="527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24A9A33D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10F90">
              <w:rPr>
                <w:b/>
                <w:bCs/>
                <w:sz w:val="28"/>
                <w:szCs w:val="28"/>
              </w:rPr>
              <w:t>2 этап – Основной</w:t>
            </w:r>
          </w:p>
        </w:tc>
      </w:tr>
      <w:tr w:rsidR="00006CD0" w:rsidRPr="00C10F90" w14:paraId="50BA603F" w14:textId="77777777" w:rsidTr="00982E8F">
        <w:tc>
          <w:tcPr>
            <w:tcW w:w="425" w:type="dxa"/>
            <w:shd w:val="clear" w:color="auto" w:fill="auto"/>
          </w:tcPr>
          <w:p w14:paraId="56F5ED50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339DF466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Оказание помощи детям в адаптации к условиям смены, «погружение» в тематику смены, знакомство с лагерем, общими правилами и техникой безопасности.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4DB5BAD4" w14:textId="4F887BC9" w:rsidR="00006CD0" w:rsidRPr="00F119C7" w:rsidRDefault="00636FC6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4476" w:type="dxa"/>
            <w:shd w:val="clear" w:color="auto" w:fill="auto"/>
          </w:tcPr>
          <w:p w14:paraId="4FCD45AF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10F72F48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Воспитатели</w:t>
            </w:r>
          </w:p>
          <w:p w14:paraId="75DD956D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7C76C995" w14:textId="77777777" w:rsidTr="00982E8F">
        <w:tc>
          <w:tcPr>
            <w:tcW w:w="425" w:type="dxa"/>
            <w:shd w:val="clear" w:color="auto" w:fill="auto"/>
          </w:tcPr>
          <w:p w14:paraId="190B2F39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5D1F6B7B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Проведение анализа количественного и качественного состояния детей отряда.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196B3C5B" w14:textId="2F2DA431" w:rsidR="00006CD0" w:rsidRPr="00F119C7" w:rsidRDefault="00636FC6" w:rsidP="005A7FA8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4476" w:type="dxa"/>
            <w:shd w:val="clear" w:color="auto" w:fill="auto"/>
          </w:tcPr>
          <w:p w14:paraId="41F72D66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429580B0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Воспитатели</w:t>
            </w:r>
          </w:p>
        </w:tc>
      </w:tr>
      <w:tr w:rsidR="00006CD0" w:rsidRPr="00C10F90" w14:paraId="227474C8" w14:textId="77777777" w:rsidTr="00982E8F">
        <w:tc>
          <w:tcPr>
            <w:tcW w:w="425" w:type="dxa"/>
            <w:shd w:val="clear" w:color="auto" w:fill="auto"/>
          </w:tcPr>
          <w:p w14:paraId="74205DAD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18B69C21" w14:textId="77777777" w:rsidR="00006CD0" w:rsidRPr="00C10F90" w:rsidRDefault="00006CD0" w:rsidP="007C39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Выявление потенциала участников смены, выявление лидеров и включение их в работу;</w:t>
            </w:r>
          </w:p>
          <w:p w14:paraId="30904F38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2B3BD7C9" w14:textId="0E680305" w:rsidR="00006CD0" w:rsidRPr="00F119C7" w:rsidRDefault="00636FC6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4476" w:type="dxa"/>
            <w:shd w:val="clear" w:color="auto" w:fill="auto"/>
          </w:tcPr>
          <w:p w14:paraId="31D1F597" w14:textId="77777777" w:rsidR="000171BD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5EC764D7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6211F71B" w14:textId="77777777" w:rsidTr="00982E8F">
        <w:tc>
          <w:tcPr>
            <w:tcW w:w="425" w:type="dxa"/>
            <w:shd w:val="clear" w:color="auto" w:fill="auto"/>
          </w:tcPr>
          <w:p w14:paraId="68B0ECFA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7C4F3F84" w14:textId="77777777" w:rsidR="00636FC6" w:rsidRDefault="00636FC6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ECBF8" w14:textId="77777777" w:rsidR="00636FC6" w:rsidRDefault="00636FC6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0283B" w14:textId="0744AD08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Реализации целей и задач программы посредством различных форм деятельности.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64A7A899" w14:textId="77777777" w:rsidR="00636FC6" w:rsidRDefault="00636FC6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715C0559" w14:textId="77777777" w:rsidR="00636FC6" w:rsidRDefault="00636FC6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5D945179" w14:textId="0EFBEA66" w:rsidR="00006CD0" w:rsidRPr="00F119C7" w:rsidRDefault="00636FC6" w:rsidP="00F119C7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4476" w:type="dxa"/>
            <w:shd w:val="clear" w:color="auto" w:fill="auto"/>
          </w:tcPr>
          <w:p w14:paraId="047971C9" w14:textId="77777777" w:rsidR="00636FC6" w:rsidRDefault="00636FC6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  <w:p w14:paraId="4E4DAC12" w14:textId="77777777" w:rsidR="00636FC6" w:rsidRDefault="00636FC6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  <w:p w14:paraId="1E067A55" w14:textId="420ED6A7" w:rsidR="000171BD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</w:t>
            </w:r>
          </w:p>
          <w:p w14:paraId="798FCD84" w14:textId="77777777" w:rsidR="00006CD0" w:rsidRPr="00C10F90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CD0" w:rsidRPr="00C10F90">
              <w:rPr>
                <w:sz w:val="28"/>
                <w:szCs w:val="28"/>
              </w:rPr>
              <w:t>оспитатели</w:t>
            </w:r>
          </w:p>
          <w:p w14:paraId="1CCC3B77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006CD0" w:rsidRPr="00C10F90" w14:paraId="6EF213F9" w14:textId="77777777" w:rsidTr="00982E8F">
        <w:tc>
          <w:tcPr>
            <w:tcW w:w="425" w:type="dxa"/>
            <w:shd w:val="clear" w:color="auto" w:fill="auto"/>
          </w:tcPr>
          <w:p w14:paraId="271AE67F" w14:textId="77777777" w:rsidR="00636FC6" w:rsidRDefault="00636FC6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  <w:p w14:paraId="5A70031F" w14:textId="77777777" w:rsidR="00636FC6" w:rsidRDefault="00636FC6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  <w:p w14:paraId="6641AD75" w14:textId="4E096B8E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14:paraId="4BDE0E9F" w14:textId="77777777" w:rsidR="00636FC6" w:rsidRDefault="00636FC6" w:rsidP="007C399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85BDE" w14:textId="57B1678A" w:rsidR="00006CD0" w:rsidRPr="00C10F90" w:rsidRDefault="00006CD0" w:rsidP="007C399D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Выявление наиболее активных участников смены, поощрение творческих и социальных инициатив.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BBFC908" w14:textId="77777777" w:rsidR="00636FC6" w:rsidRDefault="00636FC6" w:rsidP="007C399D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55D8F883" w14:textId="20E3BC69" w:rsidR="00006CD0" w:rsidRPr="00C10F90" w:rsidRDefault="00006CD0" w:rsidP="007C399D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4476" w:type="dxa"/>
            <w:shd w:val="clear" w:color="auto" w:fill="auto"/>
          </w:tcPr>
          <w:p w14:paraId="1EC04A25" w14:textId="77777777" w:rsidR="00636FC6" w:rsidRDefault="00636FC6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  <w:p w14:paraId="7A300B8E" w14:textId="77777777" w:rsidR="00636FC6" w:rsidRDefault="00636FC6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  <w:p w14:paraId="7FC2A183" w14:textId="51E93200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 xml:space="preserve">Начальник лагеря </w:t>
            </w:r>
          </w:p>
          <w:p w14:paraId="68BB27C8" w14:textId="77777777" w:rsidR="00006CD0" w:rsidRPr="00C10F90" w:rsidRDefault="000171BD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6CD0" w:rsidRPr="00C10F90">
              <w:rPr>
                <w:sz w:val="28"/>
                <w:szCs w:val="28"/>
              </w:rPr>
              <w:t>оспитатели</w:t>
            </w:r>
          </w:p>
        </w:tc>
      </w:tr>
      <w:tr w:rsidR="00006CD0" w:rsidRPr="00C10F90" w14:paraId="71406FEF" w14:textId="77777777" w:rsidTr="00982E8F">
        <w:trPr>
          <w:trHeight w:val="423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57F51C02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10F90">
              <w:rPr>
                <w:b/>
                <w:bCs/>
                <w:sz w:val="28"/>
                <w:szCs w:val="28"/>
              </w:rPr>
              <w:t>3 этап – Заключительный</w:t>
            </w:r>
          </w:p>
        </w:tc>
      </w:tr>
      <w:tr w:rsidR="00006CD0" w:rsidRPr="00C10F90" w14:paraId="748DD3B0" w14:textId="77777777" w:rsidTr="00982E8F">
        <w:tc>
          <w:tcPr>
            <w:tcW w:w="425" w:type="dxa"/>
            <w:shd w:val="clear" w:color="auto" w:fill="auto"/>
          </w:tcPr>
          <w:p w14:paraId="501323A7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094B9304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и самоанализ изменений, произошедших с участниками смены.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3353AFA9" w14:textId="031A498C" w:rsidR="00006CD0" w:rsidRPr="00C10F90" w:rsidRDefault="00A13970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31</w:t>
            </w:r>
            <w:r w:rsidR="00901DAE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5A7FA8" w:rsidRPr="00F119C7"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  <w:tc>
          <w:tcPr>
            <w:tcW w:w="4476" w:type="dxa"/>
            <w:shd w:val="clear" w:color="auto" w:fill="auto"/>
          </w:tcPr>
          <w:p w14:paraId="2C86AA82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4547F4F9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</w:tc>
      </w:tr>
      <w:tr w:rsidR="00006CD0" w:rsidRPr="00C10F90" w14:paraId="23A44762" w14:textId="77777777" w:rsidTr="00982E8F">
        <w:tc>
          <w:tcPr>
            <w:tcW w:w="425" w:type="dxa"/>
            <w:shd w:val="clear" w:color="auto" w:fill="auto"/>
          </w:tcPr>
          <w:p w14:paraId="7FFF01F7" w14:textId="77777777" w:rsidR="00006CD0" w:rsidRPr="00C10F90" w:rsidRDefault="00006CD0" w:rsidP="007C399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4FB6AD2" w14:textId="77777777" w:rsidR="00006CD0" w:rsidRPr="00C10F90" w:rsidRDefault="00006CD0" w:rsidP="007C399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0F90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смены, награждение участников. 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6C3DF17F" w14:textId="7EC95ACE" w:rsidR="00006CD0" w:rsidRPr="00C10F90" w:rsidRDefault="00A13970" w:rsidP="002761CB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31.10</w:t>
            </w:r>
            <w:r w:rsidRPr="00F119C7"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  <w:tc>
          <w:tcPr>
            <w:tcW w:w="4476" w:type="dxa"/>
            <w:shd w:val="clear" w:color="auto" w:fill="auto"/>
          </w:tcPr>
          <w:p w14:paraId="1F66950B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3D707CDF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1F73417E" w14:textId="77777777" w:rsidR="00006CD0" w:rsidRPr="00C10F90" w:rsidRDefault="00006CD0" w:rsidP="007C399D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  <w:tr w:rsidR="00A13970" w:rsidRPr="00C10F90" w14:paraId="27F62E76" w14:textId="77777777" w:rsidTr="00982E8F">
        <w:trPr>
          <w:trHeight w:val="15"/>
        </w:trPr>
        <w:tc>
          <w:tcPr>
            <w:tcW w:w="425" w:type="dxa"/>
            <w:shd w:val="clear" w:color="auto" w:fill="auto"/>
          </w:tcPr>
          <w:p w14:paraId="70532E73" w14:textId="77777777" w:rsidR="00A13970" w:rsidRPr="00C10F90" w:rsidRDefault="00A13970" w:rsidP="00A1397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4229E64B" w14:textId="3DBA8E94" w:rsidR="00A13970" w:rsidRPr="00C10F90" w:rsidRDefault="00A13970" w:rsidP="00A1397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60B46">
              <w:rPr>
                <w:sz w:val="28"/>
              </w:rPr>
              <w:t>31.10.2025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C74901B" w14:textId="4DEC5858" w:rsidR="00A13970" w:rsidRPr="00C10F90" w:rsidRDefault="00A13970" w:rsidP="00A13970">
            <w:pPr>
              <w:pStyle w:val="aa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 w:rsidRPr="00860B46">
              <w:rPr>
                <w:sz w:val="28"/>
              </w:rPr>
              <w:t>31.10.2025</w:t>
            </w:r>
          </w:p>
        </w:tc>
        <w:tc>
          <w:tcPr>
            <w:tcW w:w="4476" w:type="dxa"/>
            <w:shd w:val="clear" w:color="auto" w:fill="auto"/>
          </w:tcPr>
          <w:p w14:paraId="7EC932DF" w14:textId="77777777" w:rsidR="00A13970" w:rsidRPr="00C10F90" w:rsidRDefault="00A13970" w:rsidP="00A13970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Координатор смены</w:t>
            </w:r>
          </w:p>
          <w:p w14:paraId="07B197C4" w14:textId="77777777" w:rsidR="00A13970" w:rsidRPr="00C10F90" w:rsidRDefault="00A13970" w:rsidP="00A13970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Начальник лагеря</w:t>
            </w:r>
          </w:p>
          <w:p w14:paraId="4317EC55" w14:textId="77777777" w:rsidR="00A13970" w:rsidRPr="00C10F90" w:rsidRDefault="00A13970" w:rsidP="00A13970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  <w:r w:rsidRPr="00C10F90">
              <w:rPr>
                <w:sz w:val="28"/>
                <w:szCs w:val="28"/>
              </w:rPr>
              <w:t>Старший воспитатель</w:t>
            </w:r>
          </w:p>
          <w:p w14:paraId="07D24037" w14:textId="77777777" w:rsidR="00A13970" w:rsidRPr="00C10F90" w:rsidRDefault="00A13970" w:rsidP="00A13970">
            <w:pPr>
              <w:pStyle w:val="aa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</w:tr>
    </w:tbl>
    <w:p w14:paraId="2A612C5A" w14:textId="77777777" w:rsidR="00006CD0" w:rsidRPr="00C10F90" w:rsidRDefault="00006CD0" w:rsidP="007C399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CEF371C" w14:textId="77777777" w:rsidR="00006CD0" w:rsidRPr="007D53AF" w:rsidRDefault="00006CD0" w:rsidP="00D0136F">
      <w:pPr>
        <w:pStyle w:val="a8"/>
        <w:numPr>
          <w:ilvl w:val="0"/>
          <w:numId w:val="13"/>
        </w:numPr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3AF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программы</w:t>
      </w:r>
    </w:p>
    <w:p w14:paraId="302212C7" w14:textId="77777777" w:rsidR="00006CD0" w:rsidRPr="007D53AF" w:rsidRDefault="00815A26" w:rsidP="007C399D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3A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06CD0" w:rsidRPr="007D53AF">
        <w:rPr>
          <w:rFonts w:ascii="Times New Roman" w:eastAsia="Times New Roman" w:hAnsi="Times New Roman" w:cs="Times New Roman"/>
          <w:b/>
          <w:sz w:val="28"/>
          <w:szCs w:val="28"/>
        </w:rPr>
        <w:t xml:space="preserve">.1 Основные направления реализации программы </w:t>
      </w:r>
    </w:p>
    <w:p w14:paraId="26371B76" w14:textId="77777777" w:rsidR="00006CD0" w:rsidRPr="00C10F90" w:rsidRDefault="00006CD0" w:rsidP="007C399D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разработан механизм, который представлен в виде направлений:</w:t>
      </w:r>
    </w:p>
    <w:p w14:paraId="2B253611" w14:textId="77777777" w:rsidR="00006CD0" w:rsidRPr="00BC2871" w:rsidRDefault="00006CD0" w:rsidP="007C399D">
      <w:pPr>
        <w:pStyle w:val="a8"/>
        <w:numPr>
          <w:ilvl w:val="0"/>
          <w:numId w:val="6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Нравственно – патриотическое направление, которое включает в себя:</w:t>
      </w:r>
    </w:p>
    <w:p w14:paraId="4D97E67E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уважительного отношения к памятникам истории и развития интереса к изучению культур других стран; </w:t>
      </w:r>
    </w:p>
    <w:p w14:paraId="57725214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национальной, религиозной терпимости, развитие дружеских отношений; </w:t>
      </w:r>
    </w:p>
    <w:p w14:paraId="57C3AF1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поиск эффективных путей социального партнерства детей и взрослых.</w:t>
      </w:r>
    </w:p>
    <w:p w14:paraId="0920FFCB" w14:textId="77777777" w:rsidR="00006CD0" w:rsidRPr="00BC2871" w:rsidRDefault="00006CD0" w:rsidP="007C399D">
      <w:pPr>
        <w:tabs>
          <w:tab w:val="num" w:pos="720"/>
        </w:tabs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Формы работы: </w:t>
      </w:r>
      <w:r>
        <w:rPr>
          <w:rFonts w:ascii="Times New Roman" w:hAnsi="Times New Roman" w:cs="Times New Roman"/>
          <w:sz w:val="28"/>
          <w:szCs w:val="28"/>
        </w:rPr>
        <w:t>Викторины, презентации, конкурсы, беседы-игры.</w:t>
      </w:r>
    </w:p>
    <w:p w14:paraId="5201BA94" w14:textId="77777777" w:rsidR="00006CD0" w:rsidRDefault="00006CD0" w:rsidP="007C399D">
      <w:pPr>
        <w:pStyle w:val="a8"/>
        <w:numPr>
          <w:ilvl w:val="0"/>
          <w:numId w:val="6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Художественно-эстетическое, которое включает в себя:</w:t>
      </w:r>
    </w:p>
    <w:p w14:paraId="275FA392" w14:textId="77777777" w:rsidR="00006CD0" w:rsidRPr="00BC2871" w:rsidRDefault="00006CD0" w:rsidP="007C399D">
      <w:pPr>
        <w:pStyle w:val="ac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пробуждение в детях чувство прекрасного; </w:t>
      </w:r>
    </w:p>
    <w:p w14:paraId="1B12EFC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формирование навыков культурного поведения и общения; </w:t>
      </w:r>
    </w:p>
    <w:p w14:paraId="40859A0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привитие детям эстетического вкуса. </w:t>
      </w:r>
    </w:p>
    <w:p w14:paraId="6072FE98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художественно-эстетического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 </w:t>
      </w:r>
    </w:p>
    <w:p w14:paraId="55A0445F" w14:textId="77777777" w:rsidR="00F119C7" w:rsidRPr="00BC2871" w:rsidRDefault="00F119C7" w:rsidP="00BD0EA3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5C00E" w14:textId="77777777" w:rsidR="00006CD0" w:rsidRDefault="00006CD0" w:rsidP="007C399D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Основные формы проведения:</w:t>
      </w:r>
    </w:p>
    <w:p w14:paraId="34D372E5" w14:textId="77777777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Основным назначением художественно-эстетической деятельности в лагере является развитие креативности детей и подростков.</w:t>
      </w:r>
    </w:p>
    <w:p w14:paraId="2EEB8A18" w14:textId="77777777" w:rsidR="00006CD0" w:rsidRPr="00096235" w:rsidRDefault="00006CD0" w:rsidP="007C399D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6235">
        <w:rPr>
          <w:rFonts w:ascii="Times New Roman" w:hAnsi="Times New Roman" w:cs="Times New Roman"/>
          <w:sz w:val="28"/>
          <w:szCs w:val="28"/>
        </w:rPr>
        <w:t>     </w:t>
      </w:r>
      <w:r w:rsidRPr="007D53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Художественные занятия в лагере развивают мелкую моторику, а это – стимуляция участков мозга, ответственных за мышление, речь, зрительную и двигательную память, координацию. Во время </w:t>
      </w:r>
      <w:r w:rsidRPr="007D53A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рисования</w:t>
      </w:r>
      <w:r w:rsidRPr="007D53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задействованы оба полушария головного мозга, активно возникают межполушарные связи.</w:t>
      </w:r>
      <w:r w:rsidRPr="007D53AF">
        <w:rPr>
          <w:rFonts w:ascii="Times New Roman" w:hAnsi="Times New Roman" w:cs="Times New Roman"/>
          <w:sz w:val="28"/>
          <w:szCs w:val="28"/>
        </w:rPr>
        <w:t xml:space="preserve">  В своих рисунках они воплощают собственное видение мира, свои фантазии</w:t>
      </w:r>
    </w:p>
    <w:p w14:paraId="1D1D7876" w14:textId="77777777" w:rsidR="00006CD0" w:rsidRDefault="00006CD0" w:rsidP="007C399D">
      <w:pPr>
        <w:pStyle w:val="a8"/>
        <w:numPr>
          <w:ilvl w:val="0"/>
          <w:numId w:val="6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Спортивно-оздоровительная направленность:</w:t>
      </w:r>
    </w:p>
    <w:p w14:paraId="0EA3141F" w14:textId="31A39F3B" w:rsidR="00006CD0" w:rsidRDefault="00006CD0" w:rsidP="007C399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Основополагающими идеями в</w:t>
      </w:r>
      <w:r w:rsidR="00F119C7">
        <w:rPr>
          <w:rFonts w:ascii="Times New Roman" w:hAnsi="Times New Roman" w:cs="Times New Roman"/>
          <w:sz w:val="28"/>
          <w:szCs w:val="28"/>
        </w:rPr>
        <w:t xml:space="preserve"> работе с детьми в пришкольном </w:t>
      </w:r>
      <w:r>
        <w:rPr>
          <w:rFonts w:ascii="Times New Roman" w:hAnsi="Times New Roman" w:cs="Times New Roman"/>
          <w:sz w:val="28"/>
          <w:szCs w:val="28"/>
        </w:rPr>
        <w:t xml:space="preserve">лагере является сохранение и укрепление здоровья детей, поэтому в программу включены </w:t>
      </w:r>
      <w:r w:rsidRPr="00AD4764">
        <w:rPr>
          <w:rStyle w:val="c10"/>
          <w:rFonts w:ascii="Times New Roman" w:hAnsi="Times New Roman" w:cs="Times New Roman"/>
          <w:sz w:val="28"/>
          <w:szCs w:val="28"/>
        </w:rPr>
        <w:t>следующие мероприятия</w:t>
      </w:r>
      <w:r>
        <w:rPr>
          <w:rStyle w:val="c10"/>
          <w:sz w:val="28"/>
          <w:szCs w:val="28"/>
        </w:rPr>
        <w:t>:</w:t>
      </w:r>
    </w:p>
    <w:p w14:paraId="2147A728" w14:textId="0255A2FB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14:paraId="54E45E5B" w14:textId="492DEFCF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здорового питания детей;</w:t>
      </w:r>
    </w:p>
    <w:p w14:paraId="453D7F7A" w14:textId="0A046043" w:rsidR="00006CD0" w:rsidRDefault="00006CD0" w:rsidP="00F119C7">
      <w:pPr>
        <w:pStyle w:val="ac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спортивные игры;</w:t>
      </w:r>
    </w:p>
    <w:p w14:paraId="18BF2FFA" w14:textId="76F1CB91" w:rsidR="00006CD0" w:rsidRDefault="00006CD0" w:rsidP="009169E6">
      <w:pPr>
        <w:pStyle w:val="ac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сплочению коллектива воспитанников</w:t>
      </w:r>
    </w:p>
    <w:p w14:paraId="79A03C2B" w14:textId="77777777" w:rsidR="00006CD0" w:rsidRDefault="00006CD0" w:rsidP="007C399D">
      <w:pPr>
        <w:pStyle w:val="ac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14:paraId="13314039" w14:textId="5E6791CF" w:rsidR="00006CD0" w:rsidRDefault="0016241E" w:rsidP="00F119C7">
      <w:pPr>
        <w:pStyle w:val="ac"/>
        <w:numPr>
          <w:ilvl w:val="0"/>
          <w:numId w:val="1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оммуникативные игры на знакомство </w:t>
      </w:r>
    </w:p>
    <w:p w14:paraId="63799542" w14:textId="2F836287" w:rsidR="00006CD0" w:rsidRDefault="00006CD0" w:rsidP="00F119C7">
      <w:pPr>
        <w:pStyle w:val="ac"/>
        <w:numPr>
          <w:ilvl w:val="0"/>
          <w:numId w:val="1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выявление лидеров </w:t>
      </w:r>
    </w:p>
    <w:p w14:paraId="0FF67EDD" w14:textId="331CAC7B" w:rsidR="00F119C7" w:rsidRPr="00F119C7" w:rsidRDefault="00006CD0" w:rsidP="00F119C7">
      <w:pPr>
        <w:pStyle w:val="ac"/>
        <w:numPr>
          <w:ilvl w:val="0"/>
          <w:numId w:val="15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сплочение коллектива </w:t>
      </w:r>
    </w:p>
    <w:p w14:paraId="5F29B919" w14:textId="6E11AE1E" w:rsidR="00006CD0" w:rsidRPr="007D53AF" w:rsidRDefault="00D32C61" w:rsidP="00F119C7">
      <w:pPr>
        <w:pStyle w:val="ac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Профилактика правонарушений с детьми</w:t>
      </w:r>
      <w:r w:rsidRPr="00D32C61">
        <w:rPr>
          <w:rFonts w:ascii="Times New Roman" w:eastAsia="Times New Roman" w:hAnsi="Times New Roman" w:cs="Times New Roman"/>
          <w:sz w:val="28"/>
          <w:szCs w:val="28"/>
        </w:rPr>
        <w:t>, которое включает в себя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32C61">
        <w:rPr>
          <w:rFonts w:ascii="Times New Roman" w:hAnsi="Times New Roman" w:cs="Times New Roman"/>
          <w:sz w:val="28"/>
          <w:szCs w:val="28"/>
          <w:lang w:eastAsia="ru-RU"/>
        </w:rPr>
        <w:t xml:space="preserve">систему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</w:t>
      </w:r>
      <w:r w:rsidRPr="00D32C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индивидуальной профилактической работой с несовершеннолетними и семьями, находящимися в социально опасном положении.</w:t>
      </w:r>
      <w:r w:rsidRPr="00D32C61">
        <w:rPr>
          <w:rFonts w:ascii="Times New Roman" w:hAnsi="Times New Roman" w:cs="Times New Roman"/>
          <w:sz w:val="28"/>
          <w:szCs w:val="28"/>
          <w:lang w:eastAsia="ru-RU"/>
        </w:rPr>
        <w:cr/>
      </w:r>
    </w:p>
    <w:p w14:paraId="5EAEE8F8" w14:textId="77777777" w:rsidR="00006CD0" w:rsidRPr="007D53AF" w:rsidRDefault="00815A26" w:rsidP="007C399D">
      <w:pPr>
        <w:pStyle w:val="Default"/>
        <w:spacing w:line="360" w:lineRule="auto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7D53AF">
        <w:rPr>
          <w:b/>
          <w:color w:val="auto"/>
          <w:sz w:val="28"/>
          <w:szCs w:val="28"/>
        </w:rPr>
        <w:t>3.</w:t>
      </w:r>
      <w:r w:rsidR="00006CD0" w:rsidRPr="007D53AF">
        <w:rPr>
          <w:b/>
          <w:color w:val="auto"/>
          <w:sz w:val="28"/>
          <w:szCs w:val="28"/>
        </w:rPr>
        <w:t>2 Механизмы реализации программы</w:t>
      </w:r>
    </w:p>
    <w:p w14:paraId="4498B6EF" w14:textId="77777777" w:rsidR="00A13970" w:rsidRPr="00A13970" w:rsidRDefault="00A13970" w:rsidP="00A1397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13970">
        <w:rPr>
          <w:sz w:val="28"/>
          <w:szCs w:val="28"/>
        </w:rPr>
        <w:t xml:space="preserve">Основным механизмом реализации </w:t>
      </w:r>
      <w:proofErr w:type="spellStart"/>
      <w:r w:rsidRPr="00A13970">
        <w:rPr>
          <w:sz w:val="28"/>
          <w:szCs w:val="28"/>
        </w:rPr>
        <w:t>общелагерной</w:t>
      </w:r>
      <w:proofErr w:type="spellEnd"/>
      <w:r w:rsidRPr="00A13970">
        <w:rPr>
          <w:sz w:val="28"/>
          <w:szCs w:val="28"/>
        </w:rPr>
        <w:t xml:space="preserve"> деятельности являются </w:t>
      </w:r>
      <w:r w:rsidRPr="00A13970">
        <w:rPr>
          <w:rStyle w:val="af0"/>
          <w:sz w:val="28"/>
          <w:szCs w:val="28"/>
        </w:rPr>
        <w:t>тематические дни</w:t>
      </w:r>
      <w:r w:rsidRPr="00A13970">
        <w:rPr>
          <w:sz w:val="28"/>
          <w:szCs w:val="28"/>
        </w:rPr>
        <w:t>, в рамках которых проводится комплекс мероприятий, объединённых общей идеей и направленных на развитие личности ребёнка через творчество, взаимодействие и осознанное использование цифрового пространства.</w:t>
      </w:r>
    </w:p>
    <w:p w14:paraId="31AED39B" w14:textId="77777777" w:rsidR="00A13970" w:rsidRPr="00A13970" w:rsidRDefault="00A13970" w:rsidP="00A1397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13970">
        <w:rPr>
          <w:sz w:val="28"/>
          <w:szCs w:val="28"/>
        </w:rPr>
        <w:t xml:space="preserve">В программе лагеря </w:t>
      </w:r>
      <w:r w:rsidRPr="00A13970">
        <w:rPr>
          <w:rStyle w:val="af0"/>
          <w:sz w:val="28"/>
          <w:szCs w:val="28"/>
        </w:rPr>
        <w:t xml:space="preserve">«Я — </w:t>
      </w:r>
      <w:proofErr w:type="spellStart"/>
      <w:r w:rsidRPr="00A13970">
        <w:rPr>
          <w:rStyle w:val="af0"/>
          <w:sz w:val="28"/>
          <w:szCs w:val="28"/>
        </w:rPr>
        <w:t>Блоггер</w:t>
      </w:r>
      <w:proofErr w:type="spellEnd"/>
      <w:r w:rsidRPr="00A13970">
        <w:rPr>
          <w:rStyle w:val="af0"/>
          <w:sz w:val="28"/>
          <w:szCs w:val="28"/>
        </w:rPr>
        <w:t>!»</w:t>
      </w:r>
      <w:r w:rsidRPr="00A13970">
        <w:rPr>
          <w:sz w:val="28"/>
          <w:szCs w:val="28"/>
        </w:rPr>
        <w:t xml:space="preserve"> предусмотрена конкретная тематическая «привязка» каждого дня к общей идее смены. Это создаёт целостное пространство, в котором все события связаны между собой единой сюжетной линией и символикой. Такой подход делает смену динамичной, содержательной и интересной, обеспечивает включённость всех участников и 100%-й охват детей.</w:t>
      </w:r>
    </w:p>
    <w:p w14:paraId="1AF8A08D" w14:textId="77777777" w:rsidR="00A13970" w:rsidRPr="00A13970" w:rsidRDefault="00A13970" w:rsidP="00A1397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13970">
        <w:rPr>
          <w:rStyle w:val="af0"/>
          <w:sz w:val="28"/>
          <w:szCs w:val="28"/>
        </w:rPr>
        <w:t xml:space="preserve">Сюжетно-ролевая игра «Я — </w:t>
      </w:r>
      <w:proofErr w:type="spellStart"/>
      <w:r w:rsidRPr="00A13970">
        <w:rPr>
          <w:rStyle w:val="af0"/>
          <w:sz w:val="28"/>
          <w:szCs w:val="28"/>
        </w:rPr>
        <w:t>Блоггер</w:t>
      </w:r>
      <w:proofErr w:type="spellEnd"/>
      <w:r w:rsidRPr="00A13970">
        <w:rPr>
          <w:rStyle w:val="af0"/>
          <w:sz w:val="28"/>
          <w:szCs w:val="28"/>
        </w:rPr>
        <w:t>!»</w:t>
      </w:r>
      <w:r w:rsidRPr="00A13970">
        <w:rPr>
          <w:sz w:val="28"/>
          <w:szCs w:val="28"/>
        </w:rPr>
        <w:t xml:space="preserve"> — это увлекательное путешествие в мир современных медиа, где каждый ребёнок становится создателем контента, репортёром, оператором, сценаристом или героем собственного «канала».</w:t>
      </w:r>
      <w:r w:rsidRPr="00A13970">
        <w:rPr>
          <w:sz w:val="28"/>
          <w:szCs w:val="28"/>
        </w:rPr>
        <w:br/>
        <w:t>Каждый день смены имеет свою тему — от знакомства с медиапространством до создания командных блогов и социальных проектов. Перед детьми ставятся творческие и коммуникативные задачи, успешное выполнение которых требует активности, инициативы и совместной работы.</w:t>
      </w:r>
    </w:p>
    <w:p w14:paraId="4F340063" w14:textId="77777777" w:rsidR="00A13970" w:rsidRPr="00A13970" w:rsidRDefault="00A13970" w:rsidP="00A13970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A13970">
        <w:rPr>
          <w:sz w:val="28"/>
          <w:szCs w:val="28"/>
        </w:rPr>
        <w:t>Такой формат помогает детям раскрыть свой потенциал, научиться выражать мысли, работать в команде, принимать решения и проявлять ответственность за общее дело. Через игровую и проектную деятельность формируются важные личностные качества: уверенность, самостоятельность, эмпатия, чувство ответственности и уважение к мнению других.</w:t>
      </w:r>
    </w:p>
    <w:p w14:paraId="013D88F7" w14:textId="77777777" w:rsidR="00006CD0" w:rsidRPr="007D53AF" w:rsidRDefault="00815A26" w:rsidP="007C399D">
      <w:pPr>
        <w:pStyle w:val="Default"/>
        <w:spacing w:line="360" w:lineRule="auto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7D53AF">
        <w:rPr>
          <w:b/>
          <w:color w:val="auto"/>
          <w:sz w:val="28"/>
          <w:szCs w:val="28"/>
        </w:rPr>
        <w:lastRenderedPageBreak/>
        <w:t>3</w:t>
      </w:r>
      <w:r w:rsidR="00006CD0" w:rsidRPr="007D53AF">
        <w:rPr>
          <w:b/>
          <w:color w:val="auto"/>
          <w:sz w:val="28"/>
          <w:szCs w:val="28"/>
        </w:rPr>
        <w:t>.3 Критерии эффективности программы</w:t>
      </w:r>
    </w:p>
    <w:p w14:paraId="30BC20A2" w14:textId="3924D6C4" w:rsidR="00006CD0" w:rsidRPr="00C10F90" w:rsidRDefault="00006CD0" w:rsidP="007C39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Для того чтобы программа эффективно 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</w:t>
      </w:r>
      <w:r w:rsidR="007D53AF">
        <w:rPr>
          <w:rFonts w:ascii="Times New Roman" w:hAnsi="Times New Roman" w:cs="Times New Roman"/>
          <w:sz w:val="28"/>
          <w:szCs w:val="28"/>
        </w:rPr>
        <w:t>ях. Для выполнения этих условий</w:t>
      </w:r>
      <w:r w:rsidRPr="00C10F90">
        <w:rPr>
          <w:rFonts w:ascii="Times New Roman" w:hAnsi="Times New Roman" w:cs="Times New Roman"/>
          <w:sz w:val="28"/>
          <w:szCs w:val="28"/>
        </w:rPr>
        <w:t xml:space="preserve"> разработаны следующие критерии эффективности:</w:t>
      </w:r>
    </w:p>
    <w:p w14:paraId="3C3CA378" w14:textId="77777777" w:rsidR="00006CD0" w:rsidRPr="00C10F90" w:rsidRDefault="00006CD0" w:rsidP="007C39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14:paraId="7D5815E8" w14:textId="77777777" w:rsidR="00006CD0" w:rsidRPr="00C10F90" w:rsidRDefault="00006CD0" w:rsidP="007C39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14:paraId="374D6F9A" w14:textId="77777777" w:rsidR="00006CD0" w:rsidRPr="00C10F90" w:rsidRDefault="00006CD0" w:rsidP="007C399D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14:paraId="30BF2669" w14:textId="77777777" w:rsidR="008F1FF4" w:rsidRPr="00471340" w:rsidRDefault="00006CD0" w:rsidP="00471340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t xml:space="preserve"> творческое сотрудничество взрослых и детей.</w:t>
      </w:r>
    </w:p>
    <w:p w14:paraId="30315E37" w14:textId="77777777" w:rsidR="00006CD0" w:rsidRPr="007D53AF" w:rsidRDefault="00815A26" w:rsidP="007C399D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3AF">
        <w:rPr>
          <w:rFonts w:ascii="Times New Roman" w:hAnsi="Times New Roman" w:cs="Times New Roman"/>
          <w:b/>
          <w:sz w:val="28"/>
          <w:szCs w:val="28"/>
        </w:rPr>
        <w:t>3</w:t>
      </w:r>
      <w:r w:rsidR="00006CD0" w:rsidRPr="007D53AF">
        <w:rPr>
          <w:rFonts w:ascii="Times New Roman" w:hAnsi="Times New Roman" w:cs="Times New Roman"/>
          <w:b/>
          <w:sz w:val="28"/>
          <w:szCs w:val="28"/>
        </w:rPr>
        <w:t>.4 Ожидаемые результаты</w:t>
      </w:r>
    </w:p>
    <w:p w14:paraId="70F8362D" w14:textId="77777777" w:rsidR="00006CD0" w:rsidRPr="001378BC" w:rsidRDefault="00006CD0" w:rsidP="007C399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В ходе реализации данной программы ожидается:</w:t>
      </w:r>
    </w:p>
    <w:p w14:paraId="7D434026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Общее оздоровление воспитанников, укрепление их здоровья.</w:t>
      </w:r>
    </w:p>
    <w:p w14:paraId="1800EFE9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77008C17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 xml:space="preserve">Получение участниками смены </w:t>
      </w:r>
      <w:r w:rsidR="00E50C99">
        <w:rPr>
          <w:color w:val="000000"/>
          <w:sz w:val="28"/>
          <w:szCs w:val="28"/>
        </w:rPr>
        <w:t>творчески</w:t>
      </w:r>
      <w:r w:rsidRPr="001378BC">
        <w:rPr>
          <w:color w:val="000000"/>
          <w:sz w:val="28"/>
          <w:szCs w:val="28"/>
        </w:rPr>
        <w:t>х умений и навыков</w:t>
      </w:r>
      <w:r w:rsidR="00E50C99">
        <w:rPr>
          <w:color w:val="000000"/>
          <w:sz w:val="28"/>
          <w:szCs w:val="28"/>
        </w:rPr>
        <w:t>.</w:t>
      </w:r>
    </w:p>
    <w:p w14:paraId="6B0B5560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Развитие коммуникативных способностей и толерантности.</w:t>
      </w:r>
    </w:p>
    <w:p w14:paraId="2CD72A01" w14:textId="77777777" w:rsidR="00006CD0" w:rsidRPr="00E50C99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E50C99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14:paraId="55733204" w14:textId="77777777" w:rsidR="00006CD0" w:rsidRPr="00E50C99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E50C99">
        <w:rPr>
          <w:color w:val="000000"/>
          <w:sz w:val="28"/>
          <w:szCs w:val="28"/>
        </w:rPr>
        <w:t>Расширение кругозора детей.</w:t>
      </w:r>
    </w:p>
    <w:p w14:paraId="3F52B27F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Повышение общей культуры учащихся, привитие им социально-нравственных норм.</w:t>
      </w:r>
    </w:p>
    <w:p w14:paraId="62969351" w14:textId="77777777" w:rsidR="00006CD0" w:rsidRPr="001378BC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t>Личностный рост участников смены.</w:t>
      </w:r>
    </w:p>
    <w:p w14:paraId="459E7AD1" w14:textId="77777777" w:rsidR="00006CD0" w:rsidRPr="00E50C99" w:rsidRDefault="00006CD0" w:rsidP="007C399D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1378BC">
        <w:rPr>
          <w:sz w:val="28"/>
          <w:szCs w:val="28"/>
        </w:rPr>
        <w:t xml:space="preserve"> </w:t>
      </w:r>
      <w:r w:rsidRPr="00E50C99">
        <w:rPr>
          <w:sz w:val="28"/>
          <w:szCs w:val="28"/>
        </w:rPr>
        <w:t xml:space="preserve">Проведены мероприятия, направленные на пропаганду здорового образа жизни, физической культуры, оздоровления участников смены, интересные и социально значимые досуговые мероприятий в виде </w:t>
      </w:r>
      <w:r w:rsidR="00E50C99">
        <w:rPr>
          <w:sz w:val="28"/>
          <w:szCs w:val="28"/>
        </w:rPr>
        <w:t xml:space="preserve">различных </w:t>
      </w:r>
      <w:r w:rsidRPr="00E50C99">
        <w:rPr>
          <w:sz w:val="28"/>
          <w:szCs w:val="28"/>
        </w:rPr>
        <w:t>квестов и викторин.</w:t>
      </w:r>
    </w:p>
    <w:p w14:paraId="6BDA8F72" w14:textId="77777777" w:rsidR="00006CD0" w:rsidRPr="001378BC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1378BC">
        <w:rPr>
          <w:color w:val="000000"/>
          <w:sz w:val="28"/>
          <w:szCs w:val="28"/>
        </w:rPr>
        <w:lastRenderedPageBreak/>
        <w:t xml:space="preserve">высокий уровень удовлетворенности участников смены пребыванием в лагере </w:t>
      </w:r>
      <w:r w:rsidRPr="001378BC">
        <w:rPr>
          <w:i/>
          <w:color w:val="000000"/>
          <w:sz w:val="28"/>
          <w:szCs w:val="28"/>
        </w:rPr>
        <w:t>(анкеты обратной связи, интервью участников смены)</w:t>
      </w:r>
      <w:r w:rsidRPr="001378BC">
        <w:rPr>
          <w:color w:val="000000"/>
          <w:sz w:val="28"/>
          <w:szCs w:val="28"/>
        </w:rPr>
        <w:t xml:space="preserve"> – не мене 95%;</w:t>
      </w:r>
    </w:p>
    <w:p w14:paraId="3ABDFB5B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каждый ребенок будет иметь позитивный опыт участия в мероприятиях развивающей досуговой, социальной и физкультурно-оздоровительной деятельности </w:t>
      </w:r>
      <w:r w:rsidRPr="00C10F90">
        <w:rPr>
          <w:i/>
          <w:color w:val="000000"/>
          <w:sz w:val="28"/>
          <w:szCs w:val="28"/>
        </w:rPr>
        <w:t xml:space="preserve">(анкеты обратной связи, интервью участников смены, </w:t>
      </w:r>
      <w:r w:rsidRPr="00E50C99">
        <w:rPr>
          <w:i/>
          <w:color w:val="000000"/>
          <w:sz w:val="28"/>
          <w:szCs w:val="28"/>
        </w:rPr>
        <w:t xml:space="preserve">памятный знак у каждого об </w:t>
      </w:r>
      <w:proofErr w:type="gramStart"/>
      <w:r w:rsidRPr="00E50C99">
        <w:rPr>
          <w:i/>
          <w:color w:val="000000"/>
          <w:sz w:val="28"/>
          <w:szCs w:val="28"/>
        </w:rPr>
        <w:t>участии</w:t>
      </w:r>
      <w:r w:rsidRPr="00C10F90">
        <w:rPr>
          <w:i/>
          <w:color w:val="000000"/>
          <w:sz w:val="28"/>
          <w:szCs w:val="28"/>
        </w:rPr>
        <w:t xml:space="preserve">  в</w:t>
      </w:r>
      <w:proofErr w:type="gramEnd"/>
      <w:r w:rsidRPr="00C10F90">
        <w:rPr>
          <w:i/>
          <w:color w:val="000000"/>
          <w:sz w:val="28"/>
          <w:szCs w:val="28"/>
        </w:rPr>
        <w:t xml:space="preserve"> том или ином мероприятии, фото и видеоматериалы)</w:t>
      </w:r>
      <w:r w:rsidRPr="00C10F90">
        <w:rPr>
          <w:color w:val="000000"/>
          <w:sz w:val="28"/>
          <w:szCs w:val="28"/>
        </w:rPr>
        <w:t xml:space="preserve"> – 100%;</w:t>
      </w:r>
    </w:p>
    <w:p w14:paraId="25609E1D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погружение участников смены в игровую ситуацию, вовлеченность каждого ребенка в систему детского самоуправления </w:t>
      </w:r>
      <w:r w:rsidRPr="00C10F90">
        <w:rPr>
          <w:i/>
          <w:color w:val="000000"/>
          <w:sz w:val="28"/>
          <w:szCs w:val="28"/>
        </w:rPr>
        <w:t xml:space="preserve">(оформление отрядных уголков, все мероприятия проходят стилизацию под </w:t>
      </w:r>
      <w:r w:rsidR="0016241E">
        <w:rPr>
          <w:i/>
          <w:color w:val="000000"/>
          <w:sz w:val="28"/>
          <w:szCs w:val="28"/>
        </w:rPr>
        <w:t>творческую</w:t>
      </w:r>
      <w:r w:rsidRPr="00C10F90">
        <w:rPr>
          <w:i/>
          <w:color w:val="000000"/>
          <w:sz w:val="28"/>
          <w:szCs w:val="28"/>
        </w:rPr>
        <w:t xml:space="preserve"> тему смены)</w:t>
      </w:r>
      <w:r w:rsidRPr="00C10F90">
        <w:rPr>
          <w:color w:val="000000"/>
          <w:sz w:val="28"/>
          <w:szCs w:val="28"/>
        </w:rPr>
        <w:t xml:space="preserve"> – 100%;</w:t>
      </w:r>
    </w:p>
    <w:p w14:paraId="069E8007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участие в работе инициативной группы по организации мероприятий или проектов </w:t>
      </w:r>
      <w:r w:rsidRPr="00C10F90">
        <w:rPr>
          <w:i/>
          <w:color w:val="000000"/>
          <w:sz w:val="28"/>
          <w:szCs w:val="28"/>
        </w:rPr>
        <w:t>(отчет старшего воспитателя, фото и видеоматериалы, размещенные на сайте «ЦВР «Юность»);</w:t>
      </w:r>
    </w:p>
    <w:p w14:paraId="09A23695" w14:textId="77777777" w:rsidR="00006CD0" w:rsidRPr="00C10F90" w:rsidRDefault="00006CD0" w:rsidP="007C399D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10F90">
        <w:rPr>
          <w:color w:val="000000"/>
          <w:sz w:val="28"/>
          <w:szCs w:val="28"/>
        </w:rPr>
        <w:t xml:space="preserve">посещение кружков и объединений Центра в последующем учебном </w:t>
      </w:r>
      <w:proofErr w:type="gramStart"/>
      <w:r w:rsidRPr="00C10F90">
        <w:rPr>
          <w:color w:val="000000"/>
          <w:sz w:val="28"/>
          <w:szCs w:val="28"/>
        </w:rPr>
        <w:t>году  детьми</w:t>
      </w:r>
      <w:proofErr w:type="gramEnd"/>
      <w:r w:rsidRPr="00C10F90">
        <w:rPr>
          <w:color w:val="000000"/>
          <w:sz w:val="28"/>
          <w:szCs w:val="28"/>
        </w:rPr>
        <w:t xml:space="preserve"> и подростками из числа участников смены – </w:t>
      </w:r>
      <w:r w:rsidRPr="00C10F90">
        <w:rPr>
          <w:i/>
          <w:color w:val="000000"/>
          <w:sz w:val="28"/>
          <w:szCs w:val="28"/>
        </w:rPr>
        <w:t>(сверка списочного состава, анкетирование)</w:t>
      </w:r>
      <w:r w:rsidRPr="00C10F90">
        <w:rPr>
          <w:color w:val="000000"/>
          <w:sz w:val="28"/>
          <w:szCs w:val="28"/>
        </w:rPr>
        <w:t xml:space="preserve"> - </w:t>
      </w:r>
      <w:r w:rsidRPr="00C10F90">
        <w:rPr>
          <w:sz w:val="28"/>
          <w:szCs w:val="28"/>
        </w:rPr>
        <w:t>не менее 40% от количества детей, принявших участие в программе</w:t>
      </w:r>
      <w:r w:rsidRPr="00C10F90">
        <w:rPr>
          <w:noProof/>
          <w:sz w:val="28"/>
          <w:szCs w:val="28"/>
        </w:rPr>
        <w:t>.</w:t>
      </w:r>
    </w:p>
    <w:p w14:paraId="2F14A1C9" w14:textId="77777777" w:rsidR="00006CD0" w:rsidRPr="00C10F90" w:rsidRDefault="00006CD0" w:rsidP="007C39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10F90">
        <w:rPr>
          <w:rFonts w:ascii="Times New Roman" w:hAnsi="Times New Roman" w:cs="Times New Roman"/>
          <w:sz w:val="28"/>
          <w:szCs w:val="28"/>
        </w:rPr>
        <w:br w:type="page"/>
      </w:r>
    </w:p>
    <w:p w14:paraId="458F6393" w14:textId="77777777" w:rsidR="00006CD0" w:rsidRPr="00C10F90" w:rsidRDefault="00006CD0" w:rsidP="007C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06CD0" w:rsidRPr="00C10F90" w:rsidSect="000F2C1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93" w:right="851" w:bottom="1134" w:left="1418" w:header="142" w:footer="287" w:gutter="0"/>
          <w:pgNumType w:start="0"/>
          <w:cols w:space="708"/>
          <w:titlePg/>
          <w:docGrid w:linePitch="360"/>
        </w:sectPr>
      </w:pPr>
    </w:p>
    <w:p w14:paraId="55E4F9EC" w14:textId="75BB7721" w:rsidR="00442412" w:rsidRPr="00442412" w:rsidRDefault="002830A3" w:rsidP="004424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3.5 </w:t>
      </w:r>
      <w:r w:rsidR="00442412" w:rsidRPr="00442412">
        <w:rPr>
          <w:rFonts w:ascii="Times New Roman" w:hAnsi="Times New Roman" w:cs="Times New Roman"/>
          <w:b/>
          <w:sz w:val="28"/>
          <w:szCs w:val="24"/>
        </w:rPr>
        <w:t>План – сетка основных мероприятий программы «Я-</w:t>
      </w:r>
      <w:proofErr w:type="spellStart"/>
      <w:r w:rsidR="00442412" w:rsidRPr="00442412">
        <w:rPr>
          <w:rFonts w:ascii="Times New Roman" w:hAnsi="Times New Roman" w:cs="Times New Roman"/>
          <w:b/>
          <w:sz w:val="28"/>
          <w:szCs w:val="24"/>
        </w:rPr>
        <w:t>Блоггер</w:t>
      </w:r>
      <w:proofErr w:type="spellEnd"/>
      <w:r w:rsidR="00442412" w:rsidRPr="00442412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3119"/>
        <w:gridCol w:w="3118"/>
        <w:gridCol w:w="3119"/>
      </w:tblGrid>
      <w:tr w:rsidR="00442412" w:rsidRPr="00442412" w14:paraId="476D4D3D" w14:textId="77777777" w:rsidTr="006E7BF5">
        <w:trPr>
          <w:trHeight w:val="356"/>
        </w:trPr>
        <w:tc>
          <w:tcPr>
            <w:tcW w:w="2802" w:type="dxa"/>
            <w:shd w:val="clear" w:color="auto" w:fill="D9D9D9" w:themeFill="background1" w:themeFillShade="D9"/>
            <w:hideMark/>
          </w:tcPr>
          <w:p w14:paraId="4C54A874" w14:textId="77777777" w:rsidR="00442412" w:rsidRPr="00442412" w:rsidRDefault="00442412" w:rsidP="004424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  <w:shd w:val="clear" w:color="auto" w:fill="D9D9D9" w:themeFill="background1" w:themeFillShade="D9"/>
            <w:hideMark/>
          </w:tcPr>
          <w:p w14:paraId="66CF3C2F" w14:textId="77777777" w:rsidR="00442412" w:rsidRPr="00442412" w:rsidRDefault="00442412" w:rsidP="004424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14:paraId="3744D34E" w14:textId="77777777" w:rsidR="00442412" w:rsidRPr="00442412" w:rsidRDefault="00442412" w:rsidP="004424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18" w:type="dxa"/>
            <w:shd w:val="clear" w:color="auto" w:fill="D9D9D9" w:themeFill="background1" w:themeFillShade="D9"/>
            <w:hideMark/>
          </w:tcPr>
          <w:p w14:paraId="666B3751" w14:textId="77777777" w:rsidR="00442412" w:rsidRPr="00442412" w:rsidRDefault="00442412" w:rsidP="004424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14:paraId="3A36126A" w14:textId="77777777" w:rsidR="00442412" w:rsidRPr="00442412" w:rsidRDefault="00442412" w:rsidP="004424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</w:tr>
      <w:tr w:rsidR="00442412" w:rsidRPr="00442412" w14:paraId="51D7CC25" w14:textId="77777777" w:rsidTr="006E7BF5">
        <w:trPr>
          <w:trHeight w:val="6855"/>
        </w:trPr>
        <w:tc>
          <w:tcPr>
            <w:tcW w:w="2802" w:type="dxa"/>
          </w:tcPr>
          <w:p w14:paraId="47390A1B" w14:textId="77777777" w:rsidR="00442412" w:rsidRPr="00442412" w:rsidRDefault="00442412" w:rsidP="00442412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27 октября- День знакомства</w:t>
            </w:r>
          </w:p>
          <w:p w14:paraId="72458BB1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8.30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детей</w:t>
            </w:r>
          </w:p>
          <w:p w14:paraId="710CF5FE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</w:t>
            </w:r>
          </w:p>
          <w:p w14:paraId="2B6D7CDE" w14:textId="07B8CCD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отрядами.</w:t>
            </w:r>
          </w:p>
          <w:p w14:paraId="225C2505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Жеребьевка на «день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Липсинков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4404F886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9.00-9.15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</w:t>
            </w:r>
          </w:p>
          <w:p w14:paraId="0DBF0001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9.30 - 10.00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736FD93D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10.30 – 12.40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</w:t>
            </w:r>
          </w:p>
          <w:p w14:paraId="24EDDFD0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13.00 – 13.45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Общелагерное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«День знакомства»</w:t>
            </w:r>
          </w:p>
          <w:p w14:paraId="54B002B5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14.00 - 14.30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 w14:paraId="7F64B2EA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</w:tc>
        <w:tc>
          <w:tcPr>
            <w:tcW w:w="2976" w:type="dxa"/>
          </w:tcPr>
          <w:p w14:paraId="5530C10E" w14:textId="77777777" w:rsidR="00442412" w:rsidRPr="00442412" w:rsidRDefault="00442412" w:rsidP="00442412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28 октября-День видеоблога</w:t>
            </w:r>
          </w:p>
          <w:p w14:paraId="4A6B0E47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8.30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детей</w:t>
            </w:r>
          </w:p>
          <w:p w14:paraId="080F8B9E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</w:t>
            </w:r>
          </w:p>
          <w:p w14:paraId="576BED5C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отрядов.</w:t>
            </w:r>
          </w:p>
          <w:p w14:paraId="627DCEC4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по итогам первого дня.</w:t>
            </w:r>
          </w:p>
          <w:p w14:paraId="0F722812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«дня Видеоблога»</w:t>
            </w:r>
          </w:p>
          <w:p w14:paraId="2977FF7A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9.00 - </w:t>
            </w:r>
            <w:proofErr w:type="gramStart"/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9.15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</w:p>
          <w:p w14:paraId="7B90A2FD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9.30 - 10.00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76C9C289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10.30 - 12.40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35390113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13.00 - 13.10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Напоминание про день видеоблога.</w:t>
            </w:r>
          </w:p>
          <w:p w14:paraId="66EB00C1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13.10 – 13.45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Досъемка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роликов </w:t>
            </w:r>
          </w:p>
          <w:p w14:paraId="6088D78F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14.00 - 14.30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 w14:paraId="7CC274EB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  <w:p w14:paraId="4B0C51C2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Дедлайн сдачи роликов</w:t>
            </w:r>
          </w:p>
          <w:p w14:paraId="32A95904" w14:textId="77777777" w:rsidR="00442412" w:rsidRPr="00442412" w:rsidRDefault="00442412" w:rsidP="00442412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C8CA9E" w14:textId="2AC6F575" w:rsidR="00442412" w:rsidRPr="00442412" w:rsidRDefault="00442412" w:rsidP="00442412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29 октября-День </w:t>
            </w:r>
            <w:r w:rsidR="0025320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безопасности</w:t>
            </w:r>
          </w:p>
          <w:p w14:paraId="2311D2E9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8.30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детей</w:t>
            </w:r>
          </w:p>
          <w:p w14:paraId="7DD5015E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</w:t>
            </w:r>
          </w:p>
          <w:p w14:paraId="6FA27359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видеороликов.</w:t>
            </w:r>
          </w:p>
          <w:p w14:paraId="46301571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по итогам второго дня.</w:t>
            </w:r>
          </w:p>
          <w:p w14:paraId="3DB3707C" w14:textId="7D702896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«</w:t>
            </w:r>
            <w:r w:rsidR="0075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7EF161F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9.00 - </w:t>
            </w:r>
            <w:proofErr w:type="gramStart"/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9.15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</w:p>
          <w:p w14:paraId="1A306B45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9.30 - 10.00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4E8FFEE5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10.30 - 12.40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05328650" w14:textId="1E5A3811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13.00 - 13.45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Общелагерное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«День </w:t>
            </w:r>
            <w:r w:rsidR="0075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E576CD9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14.00 - 14.30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 w14:paraId="7AF7AD1A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  <w:p w14:paraId="0AB8AA6C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6E9AF8" w14:textId="77777777" w:rsidR="00442412" w:rsidRPr="00442412" w:rsidRDefault="00442412" w:rsidP="00442412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30 октября-День </w:t>
            </w:r>
            <w:proofErr w:type="spellStart"/>
            <w:r w:rsidRPr="004424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липсинков</w:t>
            </w:r>
            <w:proofErr w:type="spellEnd"/>
          </w:p>
          <w:p w14:paraId="533BFC9A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8.30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детей</w:t>
            </w:r>
          </w:p>
          <w:p w14:paraId="3F5677FD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</w:t>
            </w:r>
          </w:p>
          <w:p w14:paraId="5C00A350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Объявление «дня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Липсингов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F861FBD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9.00 - </w:t>
            </w:r>
            <w:proofErr w:type="gramStart"/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9.15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</w:p>
          <w:p w14:paraId="777C49CF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9.30 - 10.00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76287438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10.30 - 12.40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08FF8973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13.00 - 13.45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Общелагерное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«День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Липсингов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E48B30E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14.00 - 14.30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 w14:paraId="5609F55A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  <w:p w14:paraId="571672A8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3985A1" w14:textId="77777777" w:rsidR="00442412" w:rsidRPr="00442412" w:rsidRDefault="00442412" w:rsidP="00442412">
            <w:pPr>
              <w:autoSpaceDE w:val="0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 октября-День прощания</w:t>
            </w:r>
          </w:p>
          <w:p w14:paraId="20C828DD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8.30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Сбор детей</w:t>
            </w:r>
          </w:p>
          <w:p w14:paraId="39D462AE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Утренняя линейка.</w:t>
            </w:r>
          </w:p>
          <w:p w14:paraId="23DA7020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по итогам четвертого дня.</w:t>
            </w:r>
          </w:p>
          <w:p w14:paraId="0E0C36F9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«дня Прощания»</w:t>
            </w:r>
          </w:p>
          <w:p w14:paraId="05A59C8B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9.00 - </w:t>
            </w:r>
            <w:proofErr w:type="gramStart"/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9.15 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Зарядка</w:t>
            </w:r>
          </w:p>
          <w:p w14:paraId="3D7328CF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9.30 - 10.00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Завтрак</w:t>
            </w:r>
          </w:p>
          <w:p w14:paraId="05F15C67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10.30 - 12.40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Кружки по интересам</w:t>
            </w:r>
          </w:p>
          <w:p w14:paraId="17728EAC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13.00 - 13.45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Общелагерное</w:t>
            </w:r>
            <w:proofErr w:type="spellEnd"/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«День Прощания»</w:t>
            </w:r>
          </w:p>
          <w:p w14:paraId="20D81941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отрядов</w:t>
            </w:r>
          </w:p>
          <w:p w14:paraId="1D4D9201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лучших детей</w:t>
            </w:r>
          </w:p>
          <w:p w14:paraId="43E6FD77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14.00 - 14.30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Обед</w:t>
            </w:r>
          </w:p>
          <w:p w14:paraId="0F96948D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</w:t>
            </w:r>
            <w:r w:rsidRPr="00442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Уход домой</w:t>
            </w:r>
          </w:p>
          <w:p w14:paraId="1ECDA24B" w14:textId="77777777" w:rsidR="00442412" w:rsidRPr="00442412" w:rsidRDefault="00442412" w:rsidP="00442412">
            <w:pPr>
              <w:autoSpaceDE w:val="0"/>
              <w:snapToGrid w:val="0"/>
              <w:spacing w:after="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EBF8A6C" w14:textId="77777777" w:rsidR="00442412" w:rsidRPr="00442412" w:rsidRDefault="00442412" w:rsidP="00442412">
      <w:pPr>
        <w:spacing w:before="120" w:after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752E290C" w14:textId="77777777" w:rsidR="00442412" w:rsidRPr="00442412" w:rsidRDefault="00442412" w:rsidP="00442412">
      <w:pPr>
        <w:spacing w:before="120" w:after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4B8D67F7" w14:textId="77777777" w:rsidR="00006CD0" w:rsidRDefault="00006CD0" w:rsidP="007C399D">
      <w:pPr>
        <w:framePr w:w="14812" w:wrap="auto" w:vAnchor="text" w:hAnchor="page" w:x="781" w:y="381"/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0ADA4D72" w14:textId="77777777" w:rsidR="00006CD0" w:rsidRPr="00C10F90" w:rsidRDefault="00006CD0" w:rsidP="007C399D">
      <w:pPr>
        <w:framePr w:w="14812" w:wrap="auto" w:vAnchor="text" w:hAnchor="page" w:x="781" w:y="381"/>
        <w:spacing w:after="0" w:line="25" w:lineRule="atLeast"/>
        <w:ind w:firstLine="709"/>
        <w:rPr>
          <w:rFonts w:ascii="Times New Roman" w:hAnsi="Times New Roman" w:cs="Times New Roman"/>
          <w:sz w:val="28"/>
          <w:szCs w:val="28"/>
        </w:rPr>
        <w:sectPr w:rsidR="00006CD0" w:rsidRPr="00C10F90" w:rsidSect="00EB38E0">
          <w:headerReference w:type="default" r:id="rId14"/>
          <w:footerReference w:type="default" r:id="rId15"/>
          <w:pgSz w:w="16838" w:h="11906" w:orient="landscape"/>
          <w:pgMar w:top="851" w:right="1134" w:bottom="1418" w:left="1134" w:header="170" w:footer="709" w:gutter="0"/>
          <w:pgNumType w:start="16"/>
          <w:cols w:space="708"/>
          <w:docGrid w:linePitch="360"/>
        </w:sectPr>
      </w:pPr>
    </w:p>
    <w:p w14:paraId="73D9B24D" w14:textId="77777777" w:rsidR="00006CD0" w:rsidRPr="00297942" w:rsidRDefault="00006CD0" w:rsidP="007C399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19A3467" w14:textId="77777777" w:rsidR="00006CD0" w:rsidRPr="00297942" w:rsidRDefault="00815A26" w:rsidP="007C399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942">
        <w:rPr>
          <w:rFonts w:ascii="Times New Roman" w:hAnsi="Times New Roman" w:cs="Times New Roman"/>
          <w:b/>
          <w:sz w:val="28"/>
          <w:szCs w:val="28"/>
        </w:rPr>
        <w:t>4</w:t>
      </w:r>
      <w:r w:rsidR="00006CD0" w:rsidRPr="00297942">
        <w:rPr>
          <w:rFonts w:ascii="Times New Roman" w:hAnsi="Times New Roman" w:cs="Times New Roman"/>
          <w:b/>
          <w:sz w:val="28"/>
          <w:szCs w:val="28"/>
        </w:rPr>
        <w:t>. Кадровое и ресурсное обеспечение программы</w:t>
      </w:r>
    </w:p>
    <w:p w14:paraId="13D913C9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подготовки педагогических кадров для работы в лагере:</w:t>
      </w:r>
    </w:p>
    <w:p w14:paraId="09D8BAA0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14:paraId="5A7C385E" w14:textId="6C64485E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 представлен педагогами МОУ ДО «ЦВР «Юность», имеющими опыт работы с детьми в лагерях дневного пребывания.</w:t>
      </w:r>
    </w:p>
    <w:p w14:paraId="6A8B6518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Кадровое обеспечение программы:</w:t>
      </w:r>
    </w:p>
    <w:p w14:paraId="00B2444E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1. Начальник лагеря;</w:t>
      </w:r>
    </w:p>
    <w:p w14:paraId="51F31E1B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2. ​ Старший воспитатель;</w:t>
      </w:r>
    </w:p>
    <w:p w14:paraId="76D6CD5E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3. ​ Воспитатели на отрядах;</w:t>
      </w:r>
    </w:p>
    <w:p w14:paraId="29919978" w14:textId="77777777" w:rsidR="00006CD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4. Спортивный инструктор;</w:t>
      </w:r>
    </w:p>
    <w:p w14:paraId="51B9500F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Руководители кружков;</w:t>
      </w:r>
    </w:p>
    <w:p w14:paraId="4D412385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. ​ Технический персонал.</w:t>
      </w:r>
    </w:p>
    <w:p w14:paraId="56FC7783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начальника лагеря, воспитателей проводит администрация МОУ ДО «ЦВР «Юность».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14:paraId="2E81C065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 проводит воспитательную работу, организует активный отдых учащихся, несет ответственность за жизнь и здоровье воспитанников, следит за исполнением программы смены лагеря.</w:t>
      </w:r>
    </w:p>
    <w:p w14:paraId="42BEBA6F" w14:textId="77777777" w:rsidR="00006CD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на отрядах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14:paraId="2A0302B3" w14:textId="77777777" w:rsidR="00006CD0" w:rsidRPr="00E3392E" w:rsidRDefault="00006CD0" w:rsidP="00E3392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Руководители кружков, реализуют программы дополнительного образо</w:t>
      </w:r>
      <w:r w:rsidR="00E3392E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в следующих направлениях:</w:t>
      </w:r>
    </w:p>
    <w:p w14:paraId="0604ED35" w14:textId="3F018D6B" w:rsidR="00006CD0" w:rsidRPr="002F7DAE" w:rsidRDefault="0022035F" w:rsidP="00754A78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«</w:t>
      </w:r>
      <w:r w:rsidR="00754A78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Теннис/Волейбол</w:t>
      </w: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»</w:t>
      </w:r>
      <w:r w:rsidR="00A90A4D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- </w:t>
      </w:r>
      <w:r w:rsidR="00754A78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212 кабинет, </w:t>
      </w:r>
      <w:proofErr w:type="spellStart"/>
      <w:r w:rsidR="00754A78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Тимаев</w:t>
      </w:r>
      <w:proofErr w:type="spellEnd"/>
      <w:r w:rsidR="00754A78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В.Х. </w:t>
      </w:r>
    </w:p>
    <w:p w14:paraId="3E129F06" w14:textId="768AC0EB" w:rsidR="0022035F" w:rsidRPr="002F7DAE" w:rsidRDefault="0022035F" w:rsidP="00F10FC7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blue"/>
        </w:rPr>
      </w:pP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blue"/>
        </w:rPr>
        <w:t>«</w:t>
      </w:r>
      <w:r w:rsidR="007B5F6F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blue"/>
        </w:rPr>
        <w:t>Волшебница</w:t>
      </w: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blue"/>
        </w:rPr>
        <w:t>»</w:t>
      </w:r>
      <w:r w:rsidR="00A90A4D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blue"/>
        </w:rPr>
        <w:t xml:space="preserve"> –</w:t>
      </w:r>
      <w:r w:rsidR="007B5F6F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blue"/>
        </w:rPr>
        <w:t xml:space="preserve"> 204 кабинет, Глебова Е.Г.</w:t>
      </w:r>
    </w:p>
    <w:p w14:paraId="60A48195" w14:textId="6D713EA6" w:rsidR="0022035F" w:rsidRPr="002F7DAE" w:rsidRDefault="0022035F" w:rsidP="00A90A4D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</w:pP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«</w:t>
      </w:r>
      <w:r w:rsidR="00754A78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Пластилиновая фантазия</w:t>
      </w: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» - </w:t>
      </w:r>
      <w:r w:rsidR="007B5F6F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203 кабинет, </w:t>
      </w:r>
      <w:r w:rsidR="00A13970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Плотникова О.В.</w:t>
      </w:r>
    </w:p>
    <w:p w14:paraId="6537FC99" w14:textId="681CFFA4" w:rsidR="00107A00" w:rsidRPr="007B5F6F" w:rsidRDefault="006479DA" w:rsidP="00107A00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  <w:t>Движ</w:t>
      </w:r>
      <w:proofErr w:type="spellEnd"/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  <w:t xml:space="preserve">» - </w:t>
      </w:r>
      <w:r w:rsidR="00754A78"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  <w:t xml:space="preserve">205 кабинет, </w:t>
      </w: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  <w:t>Грек Н.А.</w:t>
      </w:r>
    </w:p>
    <w:p w14:paraId="6D19ED5D" w14:textId="76E5111B" w:rsidR="007B5F6F" w:rsidRPr="002F7DAE" w:rsidRDefault="007B5F6F" w:rsidP="007B5F6F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</w:rPr>
      </w:pPr>
      <w:r w:rsidRPr="002F7DAE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</w:rPr>
        <w:t>«Фитнес» - 121 кабинет, Яровенко А.А.</w:t>
      </w:r>
    </w:p>
    <w:p w14:paraId="7D2C167C" w14:textId="7651F9D9" w:rsidR="00107A00" w:rsidRPr="007B5F6F" w:rsidRDefault="00107A00" w:rsidP="00107A00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«Игровая» </w:t>
      </w:r>
      <w:r w:rsidR="00A13970" w:rsidRPr="007B5F6F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воспитател</w:t>
      </w:r>
      <w:r w:rsidR="007B5F6F" w:rsidRPr="007B5F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3970" w:rsidRPr="007B5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отрядов</w:t>
      </w:r>
    </w:p>
    <w:p w14:paraId="3EF59E9F" w14:textId="12951AA6" w:rsidR="00B73A28" w:rsidRPr="00107A00" w:rsidRDefault="00B73A28" w:rsidP="00107A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452FA9" w14:textId="35A05876" w:rsidR="00006CD0" w:rsidRPr="00C10F90" w:rsidRDefault="00006CD0" w:rsidP="00A90A4D">
      <w:pPr>
        <w:pStyle w:val="a8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CA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технического</w:t>
      </w: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персонала определяются координатором лагеря.</w:t>
      </w:r>
    </w:p>
    <w:p w14:paraId="2C424AA6" w14:textId="77777777" w:rsidR="00006CD0" w:rsidRPr="00C10F90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F9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06369D7F" w14:textId="77777777" w:rsidR="00006CD0" w:rsidRPr="00A90A4D" w:rsidRDefault="00006CD0" w:rsidP="007C39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Для реализации программы в Центре имеются все необходимые </w:t>
      </w:r>
      <w:r w:rsidRPr="00A90A4D">
        <w:rPr>
          <w:rFonts w:ascii="Times New Roman" w:hAnsi="Times New Roman" w:cs="Times New Roman"/>
          <w:b/>
          <w:sz w:val="28"/>
          <w:szCs w:val="28"/>
        </w:rPr>
        <w:t>помещения:</w:t>
      </w:r>
    </w:p>
    <w:p w14:paraId="7844C6C8" w14:textId="64707F68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- Отрядные комнаты – </w:t>
      </w:r>
      <w:r w:rsidR="002B7EA8">
        <w:rPr>
          <w:rFonts w:ascii="Times New Roman" w:hAnsi="Times New Roman" w:cs="Times New Roman"/>
          <w:sz w:val="28"/>
          <w:szCs w:val="28"/>
        </w:rPr>
        <w:t>3</w:t>
      </w:r>
    </w:p>
    <w:p w14:paraId="018AE8F6" w14:textId="74B3702E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- Учебные </w:t>
      </w:r>
      <w:r w:rsidR="000C13F9">
        <w:rPr>
          <w:rFonts w:ascii="Times New Roman" w:hAnsi="Times New Roman" w:cs="Times New Roman"/>
          <w:sz w:val="28"/>
          <w:szCs w:val="28"/>
        </w:rPr>
        <w:t xml:space="preserve">кабинеты для занятий кружков – </w:t>
      </w:r>
      <w:r w:rsidR="00A13970">
        <w:rPr>
          <w:rFonts w:ascii="Times New Roman" w:hAnsi="Times New Roman" w:cs="Times New Roman"/>
          <w:sz w:val="28"/>
          <w:szCs w:val="28"/>
        </w:rPr>
        <w:t>7</w:t>
      </w:r>
    </w:p>
    <w:p w14:paraId="4917D40C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Актовый зал - 1</w:t>
      </w:r>
    </w:p>
    <w:p w14:paraId="322EB06B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Раздевалка с оборудованной сушкой для обуви – 1</w:t>
      </w:r>
    </w:p>
    <w:p w14:paraId="4432D8EE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A4D">
        <w:rPr>
          <w:rFonts w:ascii="Times New Roman" w:hAnsi="Times New Roman" w:cs="Times New Roman"/>
          <w:b/>
          <w:sz w:val="28"/>
          <w:szCs w:val="28"/>
        </w:rPr>
        <w:t>Вне помещения:</w:t>
      </w:r>
    </w:p>
    <w:p w14:paraId="258989FD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 xml:space="preserve">Имеется необходимое для проведения мероприятий </w:t>
      </w:r>
      <w:r w:rsidRPr="00A90A4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90A4D">
        <w:rPr>
          <w:rFonts w:ascii="Times New Roman" w:hAnsi="Times New Roman" w:cs="Times New Roman"/>
          <w:sz w:val="28"/>
          <w:szCs w:val="28"/>
        </w:rPr>
        <w:t>:</w:t>
      </w:r>
    </w:p>
    <w:p w14:paraId="287F62FD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Ноутбук</w:t>
      </w:r>
    </w:p>
    <w:p w14:paraId="3A05409A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Микшерский пульт</w:t>
      </w:r>
    </w:p>
    <w:p w14:paraId="768C32BA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Колонки</w:t>
      </w:r>
    </w:p>
    <w:p w14:paraId="7B830127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Микрофоны</w:t>
      </w:r>
    </w:p>
    <w:p w14:paraId="6BD03179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Музыкальный центр</w:t>
      </w:r>
    </w:p>
    <w:p w14:paraId="2D06D5FC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Видеопроектор</w:t>
      </w:r>
    </w:p>
    <w:p w14:paraId="7A4BF517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Телевизор</w:t>
      </w:r>
    </w:p>
    <w:p w14:paraId="4F067DAC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Компьютер с возможностью выхода в сеть Интернет</w:t>
      </w:r>
    </w:p>
    <w:p w14:paraId="47101550" w14:textId="77777777" w:rsidR="00006CD0" w:rsidRPr="00A90A4D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lastRenderedPageBreak/>
        <w:t>- Принтер струйный цветной</w:t>
      </w:r>
    </w:p>
    <w:p w14:paraId="4F0E7222" w14:textId="77777777" w:rsidR="00006CD0" w:rsidRDefault="00006CD0" w:rsidP="007C3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4D">
        <w:rPr>
          <w:rFonts w:ascii="Times New Roman" w:hAnsi="Times New Roman" w:cs="Times New Roman"/>
          <w:sz w:val="28"/>
          <w:szCs w:val="28"/>
        </w:rPr>
        <w:t>- МФУ (сканер, принтер, копир)</w:t>
      </w:r>
    </w:p>
    <w:p w14:paraId="783D548B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Используется прибор для обеззараживания воздуха, согласно графику– 1шт.</w:t>
      </w:r>
    </w:p>
    <w:p w14:paraId="63E162A9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Имеются средства индивидуальной защиты (маски, перчатки) для сотрудников, в количестве:</w:t>
      </w:r>
      <w:r w:rsidR="00A57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AE4">
        <w:rPr>
          <w:rFonts w:ascii="Times New Roman" w:eastAsia="Times New Roman" w:hAnsi="Times New Roman" w:cs="Times New Roman"/>
          <w:sz w:val="28"/>
          <w:szCs w:val="28"/>
        </w:rPr>
        <w:t>160 шт. масок, 100 шт. пар перчаток.</w:t>
      </w:r>
    </w:p>
    <w:p w14:paraId="5892EB7F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Для измерения температуры сотрудников и посетителей при входе в здание имеются бесконтактные термометры в количестве 2 шт.</w:t>
      </w:r>
    </w:p>
    <w:p w14:paraId="17615BE1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Для обработки рук имеются дозаторы в количестве 3 шт., и 3 л. антисептического средства</w:t>
      </w:r>
    </w:p>
    <w:p w14:paraId="0D0E7A11" w14:textId="77777777" w:rsidR="00006CD0" w:rsidRPr="00943AE4" w:rsidRDefault="00006CD0" w:rsidP="007C3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sz w:val="28"/>
          <w:szCs w:val="28"/>
        </w:rPr>
        <w:t>Уборка проводится во всех помещениях с применением моющих и дезинфицирующих средств и очисткой вентиляционных решеток и контактных поверхностей. Для проведения дезинфекций используются дезинфицирующие средства, применяемы для обеззараживания объектов при вирусных инфекциях, в соответствии с инструкцией их применения.</w:t>
      </w:r>
    </w:p>
    <w:p w14:paraId="7F6DA1E8" w14:textId="77777777" w:rsidR="00006CD0" w:rsidRPr="00C10F90" w:rsidRDefault="00006CD0" w:rsidP="007C39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 xml:space="preserve">Соответствует Разделу 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COVID</w:t>
      </w:r>
      <w:r w:rsidRPr="00943AE4">
        <w:rPr>
          <w:rFonts w:ascii="Times New Roman" w:eastAsia="Times New Roman" w:hAnsi="Times New Roman" w:cs="Times New Roman"/>
          <w:i/>
          <w:sz w:val="28"/>
          <w:szCs w:val="28"/>
        </w:rPr>
        <w:t>-19)»</w:t>
      </w:r>
      <w:r w:rsidRPr="00FE315D">
        <w:rPr>
          <w:rFonts w:ascii="Times New Roman" w:hAnsi="Times New Roman" w:cs="Times New Roman"/>
          <w:sz w:val="28"/>
          <w:szCs w:val="28"/>
        </w:rPr>
        <w:t> </w:t>
      </w:r>
    </w:p>
    <w:p w14:paraId="2BE94947" w14:textId="77777777" w:rsidR="00C54828" w:rsidRDefault="00C54828" w:rsidP="007C399D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FACF658" w14:textId="77777777" w:rsidR="00006CD0" w:rsidRPr="003F1064" w:rsidRDefault="00815A26" w:rsidP="007C399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64">
        <w:rPr>
          <w:rFonts w:ascii="Times New Roman" w:hAnsi="Times New Roman" w:cs="Times New Roman"/>
          <w:b/>
          <w:sz w:val="28"/>
          <w:szCs w:val="28"/>
        </w:rPr>
        <w:t>5</w:t>
      </w:r>
      <w:r w:rsidR="00006CD0" w:rsidRPr="003F1064">
        <w:rPr>
          <w:rFonts w:ascii="Times New Roman" w:hAnsi="Times New Roman" w:cs="Times New Roman"/>
          <w:b/>
          <w:sz w:val="28"/>
          <w:szCs w:val="28"/>
        </w:rPr>
        <w:t>. Объем финансирования программы</w:t>
      </w:r>
    </w:p>
    <w:p w14:paraId="197367BC" w14:textId="77777777" w:rsidR="00006CD0" w:rsidRPr="00A90A4D" w:rsidRDefault="00006CD0" w:rsidP="007C399D">
      <w:pPr>
        <w:tabs>
          <w:tab w:val="left" w:pos="356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4D">
        <w:rPr>
          <w:rFonts w:ascii="Times New Roman" w:hAnsi="Times New Roman" w:cs="Times New Roman"/>
          <w:b/>
          <w:sz w:val="28"/>
          <w:szCs w:val="28"/>
        </w:rPr>
        <w:t>в сфере поддержки молодежных и детских общественных объединений, отдыха, оздоровления, занятости детей, подростков и молодежи</w:t>
      </w:r>
    </w:p>
    <w:p w14:paraId="7B5F61FF" w14:textId="77777777" w:rsidR="00006CD0" w:rsidRPr="00A90A4D" w:rsidRDefault="00006CD0" w:rsidP="007D56A7">
      <w:pPr>
        <w:tabs>
          <w:tab w:val="left" w:pos="3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8"/>
        <w:gridCol w:w="1900"/>
        <w:gridCol w:w="1830"/>
      </w:tblGrid>
      <w:tr w:rsidR="00006CD0" w:rsidRPr="00A90A4D" w14:paraId="190F8054" w14:textId="77777777" w:rsidTr="007D56A7">
        <w:trPr>
          <w:trHeight w:hRule="exact" w:val="499"/>
          <w:jc w:val="center"/>
        </w:trPr>
        <w:tc>
          <w:tcPr>
            <w:tcW w:w="3308" w:type="dxa"/>
            <w:vMerge w:val="restart"/>
          </w:tcPr>
          <w:p w14:paraId="153F7783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35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3730" w:type="dxa"/>
            <w:gridSpan w:val="2"/>
          </w:tcPr>
          <w:p w14:paraId="3ED8AA71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человека</w:t>
            </w:r>
          </w:p>
        </w:tc>
      </w:tr>
      <w:tr w:rsidR="00006CD0" w:rsidRPr="00A90A4D" w14:paraId="5ECFE6D0" w14:textId="77777777" w:rsidTr="007D56A7">
        <w:trPr>
          <w:trHeight w:hRule="exact" w:val="489"/>
          <w:jc w:val="center"/>
        </w:trPr>
        <w:tc>
          <w:tcPr>
            <w:tcW w:w="3308" w:type="dxa"/>
            <w:vMerge/>
          </w:tcPr>
          <w:p w14:paraId="02BAD0BD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14:paraId="53E69B4E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день </w:t>
            </w:r>
          </w:p>
        </w:tc>
        <w:tc>
          <w:tcPr>
            <w:tcW w:w="1830" w:type="dxa"/>
          </w:tcPr>
          <w:p w14:paraId="50E0E577" w14:textId="77777777" w:rsidR="00006CD0" w:rsidRPr="00A90A4D" w:rsidRDefault="00006CD0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>В смену</w:t>
            </w:r>
          </w:p>
        </w:tc>
      </w:tr>
      <w:tr w:rsidR="00006CD0" w:rsidRPr="00A90A4D" w14:paraId="3AFD329A" w14:textId="77777777" w:rsidTr="00C5658F">
        <w:trPr>
          <w:jc w:val="center"/>
        </w:trPr>
        <w:tc>
          <w:tcPr>
            <w:tcW w:w="3308" w:type="dxa"/>
          </w:tcPr>
          <w:p w14:paraId="68D69892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90A4D">
              <w:rPr>
                <w:rFonts w:ascii="Times New Roman" w:hAnsi="Times New Roman" w:cs="Times New Roman"/>
                <w:sz w:val="28"/>
                <w:szCs w:val="28"/>
              </w:rPr>
              <w:t>1.Питание</w:t>
            </w:r>
            <w:proofErr w:type="gramEnd"/>
          </w:p>
        </w:tc>
        <w:tc>
          <w:tcPr>
            <w:tcW w:w="1900" w:type="dxa"/>
          </w:tcPr>
          <w:p w14:paraId="0BA7FF2B" w14:textId="757D8E47" w:rsidR="00006CD0" w:rsidRPr="00120D9B" w:rsidRDefault="00D44129" w:rsidP="00786B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395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830" w:type="dxa"/>
          </w:tcPr>
          <w:p w14:paraId="46F4DE33" w14:textId="03CA6AF9" w:rsidR="00006CD0" w:rsidRPr="00120D9B" w:rsidRDefault="00CE5C54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006CD0" w:rsidRPr="00A90A4D" w14:paraId="18C0A98D" w14:textId="77777777" w:rsidTr="00C5658F">
        <w:trPr>
          <w:jc w:val="center"/>
        </w:trPr>
        <w:tc>
          <w:tcPr>
            <w:tcW w:w="3308" w:type="dxa"/>
          </w:tcPr>
          <w:p w14:paraId="1E8B2340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90A4D">
              <w:rPr>
                <w:rFonts w:ascii="Times New Roman" w:hAnsi="Times New Roman" w:cs="Times New Roman"/>
                <w:sz w:val="28"/>
                <w:szCs w:val="28"/>
              </w:rPr>
              <w:t>2.Текущие</w:t>
            </w:r>
            <w:proofErr w:type="gramEnd"/>
            <w:r w:rsidRPr="00A90A4D">
              <w:rPr>
                <w:rFonts w:ascii="Times New Roman" w:hAnsi="Times New Roman" w:cs="Times New Roman"/>
                <w:sz w:val="28"/>
                <w:szCs w:val="28"/>
              </w:rPr>
              <w:t xml:space="preserve"> расходы</w:t>
            </w:r>
          </w:p>
        </w:tc>
        <w:tc>
          <w:tcPr>
            <w:tcW w:w="1900" w:type="dxa"/>
          </w:tcPr>
          <w:p w14:paraId="5AD417E7" w14:textId="066414DB" w:rsidR="00006CD0" w:rsidRPr="00120D9B" w:rsidRDefault="00120D9B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2035F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830" w:type="dxa"/>
          </w:tcPr>
          <w:p w14:paraId="15A5E7F7" w14:textId="10EA69B3" w:rsidR="00006CD0" w:rsidRPr="00120D9B" w:rsidRDefault="00120D9B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F1064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  <w:tr w:rsidR="00006CD0" w:rsidRPr="00C10F90" w14:paraId="398E8121" w14:textId="77777777" w:rsidTr="00C5658F">
        <w:trPr>
          <w:jc w:val="center"/>
        </w:trPr>
        <w:tc>
          <w:tcPr>
            <w:tcW w:w="3308" w:type="dxa"/>
          </w:tcPr>
          <w:p w14:paraId="32355041" w14:textId="77777777" w:rsidR="00006CD0" w:rsidRPr="00A90A4D" w:rsidRDefault="00006CD0" w:rsidP="007D56A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A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0" w:type="dxa"/>
          </w:tcPr>
          <w:p w14:paraId="425492C6" w14:textId="271C7D33" w:rsidR="00006CD0" w:rsidRPr="00120D9B" w:rsidRDefault="00CE5C54" w:rsidP="007D56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475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830" w:type="dxa"/>
          </w:tcPr>
          <w:p w14:paraId="418F8282" w14:textId="219868C1" w:rsidR="00006CD0" w:rsidRPr="00120D9B" w:rsidRDefault="00CE5C54" w:rsidP="003F106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2375</w:t>
            </w:r>
            <w:r w:rsidR="00006CD0" w:rsidRPr="00120D9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</w:tr>
    </w:tbl>
    <w:p w14:paraId="2AFCA8E7" w14:textId="77777777" w:rsidR="00006CD0" w:rsidRPr="00C10F90" w:rsidRDefault="00006CD0" w:rsidP="007D56A7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E87E8F" w14:textId="77777777" w:rsidR="00006CD0" w:rsidRDefault="00006CD0" w:rsidP="007D56A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274C0938" w14:textId="77777777" w:rsidR="00006CD0" w:rsidRDefault="00006CD0" w:rsidP="007D56A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2B0A77F2" w14:textId="77777777" w:rsidR="00AA016C" w:rsidRDefault="00AA016C" w:rsidP="007D56A7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4BA84725" w14:textId="77777777" w:rsidR="00006CD0" w:rsidRPr="00C10F90" w:rsidRDefault="00006CD0" w:rsidP="000F2C19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4E8959" w14:textId="77777777" w:rsidR="00A90A4D" w:rsidRDefault="00A90A4D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CF7DFE5" w14:textId="77777777" w:rsidR="00A90A4D" w:rsidRDefault="00A90A4D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1BE342E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6. </w:t>
      </w: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14:paraId="48E4851A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1D31FB9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457A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Детский отдых: мотивирующее пространство развития личности. (Библиотечка для учреждений дополнительного образования детей).  – М., ООО «Новое образование», 2016.</w:t>
      </w:r>
    </w:p>
    <w:p w14:paraId="1B74B78E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2. Досуговая педагогика: учебное пособие. Автор: </w:t>
      </w:r>
      <w:hyperlink r:id="rId16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Исаева И. Ю.</w:t>
        </w:r>
      </w:hyperlink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Учебники и учебные пособия для вузов</w:t>
        </w:r>
      </w:hyperlink>
      <w:r w:rsidRPr="000E457A">
        <w:rPr>
          <w:rFonts w:ascii="Times New Roman" w:hAnsi="Times New Roman" w:cs="Times New Roman"/>
          <w:sz w:val="28"/>
          <w:szCs w:val="28"/>
        </w:rPr>
        <w:t>. Москва: </w:t>
      </w:r>
      <w:hyperlink r:id="rId18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ФЛИНТА</w:t>
        </w:r>
      </w:hyperlink>
      <w:r w:rsidRPr="000E457A">
        <w:rPr>
          <w:rFonts w:ascii="Times New Roman" w:hAnsi="Times New Roman" w:cs="Times New Roman"/>
          <w:sz w:val="28"/>
          <w:szCs w:val="28"/>
        </w:rPr>
        <w:t>, 2021.</w:t>
      </w:r>
    </w:p>
    <w:p w14:paraId="67B270AB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3. Мастер-класс для вожатых: пособие для педагогов дополнительного образования: методическое пособие. Савельев Д. А. Москва: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, 2015.</w:t>
      </w:r>
    </w:p>
    <w:p w14:paraId="439935CD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57A">
        <w:rPr>
          <w:rStyle w:val="klin3"/>
          <w:rFonts w:ascii="Times New Roman" w:hAnsi="Times New Roman" w:cs="Times New Roman"/>
          <w:bCs/>
          <w:sz w:val="28"/>
          <w:szCs w:val="28"/>
        </w:rPr>
        <w:t xml:space="preserve">4. Организация досуговых мероприятий. Педагогический потенциал народного прикладного творчества. Педагогическая практика в загородных оздоровительных лагерях и в лагерях с дневным пребыванием детей. Д.А. </w:t>
      </w:r>
      <w:r w:rsidRPr="000E45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Гусев</w:t>
      </w:r>
      <w:r w:rsidRPr="000E4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</w:t>
      </w:r>
      <w:r w:rsidRPr="000E4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Производитель: Лань, 2020.</w:t>
      </w:r>
    </w:p>
    <w:p w14:paraId="67B1BF9A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5. Психология развития и возрастная психология. И. Ю. Кулагина, В.Н.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. </w:t>
      </w:r>
      <w:r w:rsidRPr="000E457A">
        <w:rPr>
          <w:rStyle w:val="db6"/>
          <w:rFonts w:ascii="Times New Roman" w:hAnsi="Times New Roman" w:cs="Times New Roman"/>
          <w:sz w:val="28"/>
          <w:szCs w:val="28"/>
          <w:shd w:val="clear" w:color="auto" w:fill="FFFFFF"/>
        </w:rPr>
        <w:t>Издательство «</w:t>
      </w:r>
      <w:hyperlink r:id="rId19" w:history="1">
        <w:r w:rsidRPr="000E457A">
          <w:rPr>
            <w:rStyle w:val="ad"/>
            <w:rFonts w:ascii="Times New Roman" w:hAnsi="Times New Roman" w:cs="Times New Roman"/>
            <w:sz w:val="28"/>
            <w:szCs w:val="28"/>
          </w:rPr>
          <w:t>Академический проект</w:t>
        </w:r>
      </w:hyperlink>
      <w:r w:rsidRPr="000E457A">
        <w:rPr>
          <w:rFonts w:ascii="Times New Roman" w:hAnsi="Times New Roman" w:cs="Times New Roman"/>
          <w:sz w:val="28"/>
          <w:szCs w:val="28"/>
        </w:rPr>
        <w:t>», 2015.</w:t>
      </w:r>
    </w:p>
    <w:p w14:paraId="291077C0" w14:textId="77777777" w:rsidR="00AA016C" w:rsidRPr="000E457A" w:rsidRDefault="00AA016C" w:rsidP="00AA016C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6. «С игрой круглый год» М.С. Коган. Сибирское университетское издательство. Новосибирск. 2014.</w:t>
      </w:r>
    </w:p>
    <w:p w14:paraId="77CEBD70" w14:textId="77777777" w:rsidR="00AA016C" w:rsidRPr="000E457A" w:rsidRDefault="00AA016C" w:rsidP="00AA016C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7. Сборник методических материалов «Формула детского отдыха» /Под ред. А.Е.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Волостниковой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. – Хабаровск, 2021.</w:t>
      </w:r>
    </w:p>
    <w:p w14:paraId="514676D6" w14:textId="77777777" w:rsidR="00AA016C" w:rsidRPr="000E457A" w:rsidRDefault="00AA016C" w:rsidP="00AA016C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8. Создание психологического комфорта в детском оздоровительном лагере. Рекомендации вожатым, воспитателям, педагогам дополнительного образования. (Библиотечка для учреждений дополнительного образования детей).  – М., ООО «Новое образование», 2016.</w:t>
      </w:r>
    </w:p>
    <w:p w14:paraId="1749C10B" w14:textId="77777777" w:rsidR="00AA016C" w:rsidRPr="000E457A" w:rsidRDefault="00AA016C" w:rsidP="00AA016C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9.</w:t>
      </w:r>
      <w:r w:rsidRPr="000E4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457A">
        <w:rPr>
          <w:rFonts w:ascii="Times New Roman" w:eastAsia="Times New Roman" w:hAnsi="Times New Roman" w:cs="Times New Roman"/>
          <w:sz w:val="28"/>
          <w:szCs w:val="28"/>
        </w:rPr>
        <w:t>Сценарии и репертуар</w:t>
      </w:r>
      <w:r w:rsidRPr="000E457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E457A">
        <w:rPr>
          <w:rFonts w:ascii="Times New Roman" w:hAnsi="Times New Roman" w:cs="Times New Roman"/>
          <w:sz w:val="28"/>
          <w:szCs w:val="28"/>
          <w:shd w:val="clear" w:color="auto" w:fill="EAEAE1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Издательство "Труд и Отдых", 2021.</w:t>
      </w:r>
    </w:p>
    <w:p w14:paraId="037F798C" w14:textId="77777777" w:rsidR="00AA016C" w:rsidRPr="000E457A" w:rsidRDefault="00AA016C" w:rsidP="00AA016C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10. Татьяна Гарина: Методические рекомендации для вожатых летнего загородного лагеря. Издательство: Арсенал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66AC53" w14:textId="77777777" w:rsidR="00006CD0" w:rsidRPr="00C10F90" w:rsidRDefault="00006CD0" w:rsidP="007C399D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EDDC66" w14:textId="77777777" w:rsidR="00006CD0" w:rsidRPr="00C10F90" w:rsidRDefault="00006CD0" w:rsidP="007C399D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2CEC47" w14:textId="77777777" w:rsidR="00006CD0" w:rsidRPr="00C10F90" w:rsidRDefault="00006CD0" w:rsidP="007C399D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B7B065" w14:textId="3E14563C" w:rsidR="00C5658F" w:rsidRDefault="003B510A" w:rsidP="009C4C49">
      <w:p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sectPr w:rsidR="00C5658F" w:rsidSect="00C5658F">
      <w:footerReference w:type="default" r:id="rId20"/>
      <w:pgSz w:w="11906" w:h="16838"/>
      <w:pgMar w:top="567" w:right="851" w:bottom="1134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274A" w14:textId="77777777" w:rsidR="005B3518" w:rsidRDefault="005B3518">
      <w:pPr>
        <w:spacing w:after="0" w:line="240" w:lineRule="auto"/>
      </w:pPr>
      <w:r>
        <w:separator/>
      </w:r>
    </w:p>
  </w:endnote>
  <w:endnote w:type="continuationSeparator" w:id="0">
    <w:p w14:paraId="0F93FFD1" w14:textId="77777777" w:rsidR="005B3518" w:rsidRDefault="005B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011331"/>
      <w:docPartObj>
        <w:docPartGallery w:val="Page Numbers (Bottom of Page)"/>
        <w:docPartUnique/>
      </w:docPartObj>
    </w:sdtPr>
    <w:sdtEndPr/>
    <w:sdtContent>
      <w:p w14:paraId="75B65E15" w14:textId="77777777" w:rsidR="00901DAE" w:rsidRDefault="00901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DA">
          <w:rPr>
            <w:noProof/>
          </w:rPr>
          <w:t>13</w:t>
        </w:r>
        <w:r>
          <w:fldChar w:fldCharType="end"/>
        </w:r>
      </w:p>
    </w:sdtContent>
  </w:sdt>
  <w:p w14:paraId="70443187" w14:textId="77777777" w:rsidR="00901DAE" w:rsidRDefault="00901D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117461"/>
      <w:docPartObj>
        <w:docPartGallery w:val="Page Numbers (Bottom of Page)"/>
        <w:docPartUnique/>
      </w:docPartObj>
    </w:sdtPr>
    <w:sdtEndPr/>
    <w:sdtContent>
      <w:p w14:paraId="56988168" w14:textId="77777777" w:rsidR="00901DAE" w:rsidRDefault="00901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DA">
          <w:rPr>
            <w:noProof/>
          </w:rPr>
          <w:t>0</w:t>
        </w:r>
        <w:r>
          <w:fldChar w:fldCharType="end"/>
        </w:r>
      </w:p>
    </w:sdtContent>
  </w:sdt>
  <w:p w14:paraId="33A94787" w14:textId="77777777" w:rsidR="00901DAE" w:rsidRDefault="00901D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14842"/>
      <w:docPartObj>
        <w:docPartGallery w:val="Page Numbers (Bottom of Page)"/>
        <w:docPartUnique/>
      </w:docPartObj>
    </w:sdtPr>
    <w:sdtEndPr/>
    <w:sdtContent>
      <w:p w14:paraId="3F6CC9BC" w14:textId="77777777" w:rsidR="00901DAE" w:rsidRDefault="00901DAE">
        <w:pPr>
          <w:pStyle w:val="a5"/>
          <w:jc w:val="center"/>
        </w:pPr>
        <w:r>
          <w:t>14</w:t>
        </w:r>
      </w:p>
      <w:p w14:paraId="4B84146D" w14:textId="77777777" w:rsidR="00901DAE" w:rsidRDefault="005B3518" w:rsidP="000F2C19">
        <w:pPr>
          <w:pStyle w:val="a5"/>
        </w:pPr>
      </w:p>
    </w:sdtContent>
  </w:sdt>
  <w:p w14:paraId="25107F5A" w14:textId="77777777" w:rsidR="00901DAE" w:rsidRPr="00D26327" w:rsidRDefault="00901DAE" w:rsidP="00C5658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87873"/>
      <w:docPartObj>
        <w:docPartGallery w:val="Page Numbers (Bottom of Page)"/>
        <w:docPartUnique/>
      </w:docPartObj>
    </w:sdtPr>
    <w:sdtEndPr/>
    <w:sdtContent>
      <w:p w14:paraId="6344A46D" w14:textId="77777777" w:rsidR="00901DAE" w:rsidRDefault="00901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DA">
          <w:rPr>
            <w:noProof/>
          </w:rPr>
          <w:t>18</w:t>
        </w:r>
        <w:r>
          <w:fldChar w:fldCharType="end"/>
        </w:r>
      </w:p>
    </w:sdtContent>
  </w:sdt>
  <w:p w14:paraId="5B64CD07" w14:textId="77777777" w:rsidR="00901DAE" w:rsidRPr="008D0C5B" w:rsidRDefault="00901DAE" w:rsidP="00C565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A918" w14:textId="77777777" w:rsidR="005B3518" w:rsidRDefault="005B3518">
      <w:pPr>
        <w:spacing w:after="0" w:line="240" w:lineRule="auto"/>
      </w:pPr>
      <w:r>
        <w:separator/>
      </w:r>
    </w:p>
  </w:footnote>
  <w:footnote w:type="continuationSeparator" w:id="0">
    <w:p w14:paraId="6D868621" w14:textId="77777777" w:rsidR="005B3518" w:rsidRDefault="005B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9D24" w14:textId="77777777" w:rsidR="00901DAE" w:rsidRDefault="00901DAE" w:rsidP="00C5658F">
    <w:pPr>
      <w:pStyle w:val="a3"/>
    </w:pPr>
  </w:p>
  <w:p w14:paraId="4BDD5BFF" w14:textId="77777777" w:rsidR="00901DAE" w:rsidRPr="00F0740E" w:rsidRDefault="00901DAE" w:rsidP="00C565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2890" w14:textId="77777777" w:rsidR="00901DAE" w:rsidRDefault="00901DAE">
    <w:pPr>
      <w:pStyle w:val="a3"/>
      <w:jc w:val="center"/>
    </w:pPr>
  </w:p>
  <w:p w14:paraId="59B10776" w14:textId="77777777" w:rsidR="00901DAE" w:rsidRDefault="00901D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F826" w14:textId="77777777" w:rsidR="00901DAE" w:rsidRPr="00D43BD3" w:rsidRDefault="00901DAE" w:rsidP="00C5658F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Monotype Corsiva" w:hAnsi="Monotype Corsiva"/>
        <w:b/>
        <w:i/>
        <w:color w:val="548DD4" w:themeColor="text2" w:themeTint="99"/>
        <w:sz w:val="32"/>
        <w:szCs w:val="32"/>
      </w:rPr>
      <w:t xml:space="preserve">                                                          </w:t>
    </w:r>
    <w:r>
      <w:rPr>
        <w:rFonts w:ascii="Times New Roman" w:hAnsi="Times New Roman" w:cs="Times New Roman"/>
        <w:color w:val="548DD4" w:themeColor="text2" w:themeTint="99"/>
        <w:sz w:val="32"/>
        <w:szCs w:val="32"/>
      </w:rPr>
      <w:t xml:space="preserve">         </w:t>
    </w:r>
  </w:p>
  <w:p w14:paraId="571FA4EB" w14:textId="77777777" w:rsidR="00901DAE" w:rsidRDefault="00901D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12559"/>
    <w:multiLevelType w:val="multilevel"/>
    <w:tmpl w:val="EF16C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AA425E"/>
    <w:multiLevelType w:val="multilevel"/>
    <w:tmpl w:val="6018F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" w15:restartNumberingAfterBreak="0">
    <w:nsid w:val="23D55428"/>
    <w:multiLevelType w:val="multilevel"/>
    <w:tmpl w:val="948E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00D35"/>
    <w:multiLevelType w:val="multilevel"/>
    <w:tmpl w:val="92A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5F2447"/>
    <w:multiLevelType w:val="multilevel"/>
    <w:tmpl w:val="8BD4E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2A8573D2"/>
    <w:multiLevelType w:val="hybridMultilevel"/>
    <w:tmpl w:val="2EEC5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EA061A"/>
    <w:multiLevelType w:val="hybridMultilevel"/>
    <w:tmpl w:val="8F7AD90E"/>
    <w:lvl w:ilvl="0" w:tplc="B08A11B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31EBD"/>
    <w:multiLevelType w:val="multilevel"/>
    <w:tmpl w:val="FF9EE2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3ED2E91"/>
    <w:multiLevelType w:val="hybridMultilevel"/>
    <w:tmpl w:val="766A34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85F1C"/>
    <w:multiLevelType w:val="hybridMultilevel"/>
    <w:tmpl w:val="DC74F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9B43BE"/>
    <w:multiLevelType w:val="hybridMultilevel"/>
    <w:tmpl w:val="FDD0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419EE"/>
    <w:multiLevelType w:val="hybridMultilevel"/>
    <w:tmpl w:val="EAF2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342B"/>
    <w:multiLevelType w:val="hybridMultilevel"/>
    <w:tmpl w:val="CEA89E8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C33E9"/>
    <w:multiLevelType w:val="hybridMultilevel"/>
    <w:tmpl w:val="5024E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15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A0"/>
    <w:rsid w:val="00006CD0"/>
    <w:rsid w:val="000138F2"/>
    <w:rsid w:val="000171BD"/>
    <w:rsid w:val="000254DE"/>
    <w:rsid w:val="000344AF"/>
    <w:rsid w:val="000370C0"/>
    <w:rsid w:val="000446BC"/>
    <w:rsid w:val="0006080B"/>
    <w:rsid w:val="00067211"/>
    <w:rsid w:val="00072722"/>
    <w:rsid w:val="0007319A"/>
    <w:rsid w:val="00092C86"/>
    <w:rsid w:val="0009533B"/>
    <w:rsid w:val="000A5600"/>
    <w:rsid w:val="000A758C"/>
    <w:rsid w:val="000C114B"/>
    <w:rsid w:val="000C13F9"/>
    <w:rsid w:val="000E0C23"/>
    <w:rsid w:val="000F2C19"/>
    <w:rsid w:val="000F313C"/>
    <w:rsid w:val="000F7C7F"/>
    <w:rsid w:val="00107A00"/>
    <w:rsid w:val="00120D9B"/>
    <w:rsid w:val="001349FA"/>
    <w:rsid w:val="00134D67"/>
    <w:rsid w:val="0016241E"/>
    <w:rsid w:val="001B5C39"/>
    <w:rsid w:val="001C077C"/>
    <w:rsid w:val="001C1C0A"/>
    <w:rsid w:val="001C32B6"/>
    <w:rsid w:val="002011BD"/>
    <w:rsid w:val="00217E4E"/>
    <w:rsid w:val="0022035F"/>
    <w:rsid w:val="00234782"/>
    <w:rsid w:val="002439C7"/>
    <w:rsid w:val="00244602"/>
    <w:rsid w:val="00253203"/>
    <w:rsid w:val="00265092"/>
    <w:rsid w:val="00275212"/>
    <w:rsid w:val="002761CB"/>
    <w:rsid w:val="002810A0"/>
    <w:rsid w:val="002830A3"/>
    <w:rsid w:val="002925BB"/>
    <w:rsid w:val="00297942"/>
    <w:rsid w:val="002B1C4D"/>
    <w:rsid w:val="002B5C75"/>
    <w:rsid w:val="002B7EA8"/>
    <w:rsid w:val="002E4FC1"/>
    <w:rsid w:val="002F13A7"/>
    <w:rsid w:val="002F7DAE"/>
    <w:rsid w:val="00310AE2"/>
    <w:rsid w:val="0032224F"/>
    <w:rsid w:val="003234D1"/>
    <w:rsid w:val="003504B0"/>
    <w:rsid w:val="00352F07"/>
    <w:rsid w:val="00382B08"/>
    <w:rsid w:val="003A78C6"/>
    <w:rsid w:val="003B510A"/>
    <w:rsid w:val="003F1064"/>
    <w:rsid w:val="00402771"/>
    <w:rsid w:val="0040526B"/>
    <w:rsid w:val="00410642"/>
    <w:rsid w:val="004125C0"/>
    <w:rsid w:val="004353EC"/>
    <w:rsid w:val="00442412"/>
    <w:rsid w:val="00442C41"/>
    <w:rsid w:val="00443728"/>
    <w:rsid w:val="00451711"/>
    <w:rsid w:val="0046081F"/>
    <w:rsid w:val="00470CFD"/>
    <w:rsid w:val="00471340"/>
    <w:rsid w:val="0048515F"/>
    <w:rsid w:val="00485287"/>
    <w:rsid w:val="0049494D"/>
    <w:rsid w:val="004A2646"/>
    <w:rsid w:val="004D5901"/>
    <w:rsid w:val="004E5E17"/>
    <w:rsid w:val="005152A7"/>
    <w:rsid w:val="00537E05"/>
    <w:rsid w:val="00560524"/>
    <w:rsid w:val="00560BDA"/>
    <w:rsid w:val="005761D3"/>
    <w:rsid w:val="00590C1A"/>
    <w:rsid w:val="005A035E"/>
    <w:rsid w:val="005A7FA8"/>
    <w:rsid w:val="005B3518"/>
    <w:rsid w:val="006052A1"/>
    <w:rsid w:val="00612797"/>
    <w:rsid w:val="00614FAD"/>
    <w:rsid w:val="00636FC6"/>
    <w:rsid w:val="00643F8D"/>
    <w:rsid w:val="006479DA"/>
    <w:rsid w:val="00661DA5"/>
    <w:rsid w:val="0066230B"/>
    <w:rsid w:val="00663896"/>
    <w:rsid w:val="00671CCD"/>
    <w:rsid w:val="00675704"/>
    <w:rsid w:val="00697951"/>
    <w:rsid w:val="00697CA0"/>
    <w:rsid w:val="006E1902"/>
    <w:rsid w:val="006E64EB"/>
    <w:rsid w:val="00707A36"/>
    <w:rsid w:val="007129E8"/>
    <w:rsid w:val="00732110"/>
    <w:rsid w:val="00754A78"/>
    <w:rsid w:val="0076036A"/>
    <w:rsid w:val="0076047B"/>
    <w:rsid w:val="00786B95"/>
    <w:rsid w:val="007B5F6F"/>
    <w:rsid w:val="007C399D"/>
    <w:rsid w:val="007C3CDF"/>
    <w:rsid w:val="007C5FE4"/>
    <w:rsid w:val="007D53AF"/>
    <w:rsid w:val="007D56A7"/>
    <w:rsid w:val="00807D73"/>
    <w:rsid w:val="00815A26"/>
    <w:rsid w:val="0084279F"/>
    <w:rsid w:val="008601BA"/>
    <w:rsid w:val="008720A5"/>
    <w:rsid w:val="00876F8E"/>
    <w:rsid w:val="008A1788"/>
    <w:rsid w:val="008C3E4C"/>
    <w:rsid w:val="008D5C74"/>
    <w:rsid w:val="008F1FF4"/>
    <w:rsid w:val="00901DAE"/>
    <w:rsid w:val="009169E6"/>
    <w:rsid w:val="00922657"/>
    <w:rsid w:val="00941E3A"/>
    <w:rsid w:val="00943B41"/>
    <w:rsid w:val="00956109"/>
    <w:rsid w:val="00957718"/>
    <w:rsid w:val="00982E8F"/>
    <w:rsid w:val="00987D5F"/>
    <w:rsid w:val="009A31A2"/>
    <w:rsid w:val="009B7EC7"/>
    <w:rsid w:val="009C4C49"/>
    <w:rsid w:val="009C583F"/>
    <w:rsid w:val="009D6BC3"/>
    <w:rsid w:val="009D74A8"/>
    <w:rsid w:val="009E1A06"/>
    <w:rsid w:val="00A12B3E"/>
    <w:rsid w:val="00A13970"/>
    <w:rsid w:val="00A17170"/>
    <w:rsid w:val="00A419A7"/>
    <w:rsid w:val="00A45DE4"/>
    <w:rsid w:val="00A576B9"/>
    <w:rsid w:val="00A57795"/>
    <w:rsid w:val="00A73689"/>
    <w:rsid w:val="00A90A4D"/>
    <w:rsid w:val="00AA016C"/>
    <w:rsid w:val="00AF5488"/>
    <w:rsid w:val="00AF5BE3"/>
    <w:rsid w:val="00AF64B1"/>
    <w:rsid w:val="00B23C0E"/>
    <w:rsid w:val="00B26EA0"/>
    <w:rsid w:val="00B33012"/>
    <w:rsid w:val="00B45503"/>
    <w:rsid w:val="00B4664C"/>
    <w:rsid w:val="00B70898"/>
    <w:rsid w:val="00B73A28"/>
    <w:rsid w:val="00B952B3"/>
    <w:rsid w:val="00BA370E"/>
    <w:rsid w:val="00BC31BA"/>
    <w:rsid w:val="00BC5D4C"/>
    <w:rsid w:val="00BD0EA3"/>
    <w:rsid w:val="00C11F2B"/>
    <w:rsid w:val="00C35B77"/>
    <w:rsid w:val="00C44EA8"/>
    <w:rsid w:val="00C52D68"/>
    <w:rsid w:val="00C54828"/>
    <w:rsid w:val="00C5658F"/>
    <w:rsid w:val="00C64B37"/>
    <w:rsid w:val="00C76C46"/>
    <w:rsid w:val="00CC35AF"/>
    <w:rsid w:val="00CD01F7"/>
    <w:rsid w:val="00CE5C54"/>
    <w:rsid w:val="00D0136F"/>
    <w:rsid w:val="00D02D12"/>
    <w:rsid w:val="00D32C61"/>
    <w:rsid w:val="00D44129"/>
    <w:rsid w:val="00D6495D"/>
    <w:rsid w:val="00DA0A2E"/>
    <w:rsid w:val="00DA166C"/>
    <w:rsid w:val="00DC465A"/>
    <w:rsid w:val="00DD58E6"/>
    <w:rsid w:val="00DE4AD1"/>
    <w:rsid w:val="00DF4335"/>
    <w:rsid w:val="00E00BEE"/>
    <w:rsid w:val="00E01CFC"/>
    <w:rsid w:val="00E3392E"/>
    <w:rsid w:val="00E45852"/>
    <w:rsid w:val="00E50C99"/>
    <w:rsid w:val="00E54C12"/>
    <w:rsid w:val="00E738BA"/>
    <w:rsid w:val="00EB38E0"/>
    <w:rsid w:val="00EF5C5B"/>
    <w:rsid w:val="00F10FC7"/>
    <w:rsid w:val="00F119C7"/>
    <w:rsid w:val="00F17FE3"/>
    <w:rsid w:val="00F219BF"/>
    <w:rsid w:val="00F404CA"/>
    <w:rsid w:val="00F461C7"/>
    <w:rsid w:val="00F56212"/>
    <w:rsid w:val="00F579B8"/>
    <w:rsid w:val="00FA3D96"/>
    <w:rsid w:val="00FB2102"/>
    <w:rsid w:val="00FC38FF"/>
    <w:rsid w:val="00FF1E5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C5E"/>
  <w15:docId w15:val="{C7F297D1-CA49-403B-AF22-397C051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D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6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D0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0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006CD0"/>
    <w:pPr>
      <w:ind w:left="720"/>
      <w:contextualSpacing/>
    </w:pPr>
  </w:style>
  <w:style w:type="table" w:styleId="a9">
    <w:name w:val="Table Grid"/>
    <w:basedOn w:val="a1"/>
    <w:uiPriority w:val="39"/>
    <w:rsid w:val="00006C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006C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Заголовок таблицы"/>
    <w:basedOn w:val="aa"/>
    <w:rsid w:val="00006CD0"/>
    <w:pPr>
      <w:jc w:val="center"/>
    </w:pPr>
    <w:rPr>
      <w:b/>
      <w:bCs/>
      <w:i/>
      <w:iCs/>
    </w:rPr>
  </w:style>
  <w:style w:type="paragraph" w:customStyle="1" w:styleId="Default">
    <w:name w:val="Default"/>
    <w:rsid w:val="00006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006CD0"/>
    <w:pPr>
      <w:spacing w:after="0" w:line="240" w:lineRule="auto"/>
    </w:pPr>
  </w:style>
  <w:style w:type="character" w:customStyle="1" w:styleId="c10">
    <w:name w:val="c10"/>
    <w:basedOn w:val="a0"/>
    <w:rsid w:val="00006CD0"/>
  </w:style>
  <w:style w:type="character" w:customStyle="1" w:styleId="cut2visible">
    <w:name w:val="cut2__visible"/>
    <w:basedOn w:val="a0"/>
    <w:rsid w:val="00006CD0"/>
  </w:style>
  <w:style w:type="character" w:customStyle="1" w:styleId="cut2invisible">
    <w:name w:val="cut2__invisible"/>
    <w:basedOn w:val="a0"/>
    <w:rsid w:val="00006CD0"/>
  </w:style>
  <w:style w:type="character" w:styleId="ad">
    <w:name w:val="Hyperlink"/>
    <w:basedOn w:val="a0"/>
    <w:uiPriority w:val="99"/>
    <w:unhideWhenUsed/>
    <w:rsid w:val="00AA016C"/>
    <w:rPr>
      <w:color w:val="0000FF"/>
      <w:u w:val="single"/>
    </w:rPr>
  </w:style>
  <w:style w:type="character" w:customStyle="1" w:styleId="db6">
    <w:name w:val="db6"/>
    <w:basedOn w:val="a0"/>
    <w:rsid w:val="00AA016C"/>
  </w:style>
  <w:style w:type="character" w:customStyle="1" w:styleId="klin3">
    <w:name w:val="klin3"/>
    <w:basedOn w:val="a0"/>
    <w:rsid w:val="00AA016C"/>
  </w:style>
  <w:style w:type="paragraph" w:styleId="ae">
    <w:name w:val="Balloon Text"/>
    <w:basedOn w:val="a"/>
    <w:link w:val="af"/>
    <w:uiPriority w:val="99"/>
    <w:semiHidden/>
    <w:unhideWhenUsed/>
    <w:rsid w:val="0060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52A1"/>
    <w:rPr>
      <w:rFonts w:ascii="Tahoma" w:eastAsiaTheme="minorEastAsia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63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biblioclub.ru/index.php?page=publisher_red&amp;pub_id=8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biblioclub.ru/index.php?page=search_red&amp;external&amp;genre_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author_red&amp;id=734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www.ozon.ru/publisher/akademicheskiy-proekt-3332273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0975-2BF0-42CD-8056-93CCF6D5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19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anior_xdmvmdc</dc:creator>
  <cp:lastModifiedBy>Norine Ri</cp:lastModifiedBy>
  <cp:revision>6</cp:revision>
  <dcterms:created xsi:type="dcterms:W3CDTF">2025-10-13T01:50:00Z</dcterms:created>
  <dcterms:modified xsi:type="dcterms:W3CDTF">2025-10-21T03:23:00Z</dcterms:modified>
</cp:coreProperties>
</file>