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9E" w:rsidRPr="00A5499E" w:rsidRDefault="00A5499E" w:rsidP="00A5499E">
      <w:pPr>
        <w:jc w:val="center"/>
        <w:rPr>
          <w:sz w:val="28"/>
          <w:szCs w:val="28"/>
          <w:lang w:val="ru-RU"/>
        </w:rPr>
      </w:pPr>
      <w:r w:rsidRPr="00A5499E">
        <w:rPr>
          <w:sz w:val="28"/>
          <w:szCs w:val="28"/>
          <w:lang w:val="ru-RU"/>
        </w:rPr>
        <w:t xml:space="preserve">МУНИЦИПАЛЬНОЕ ОБРАЗОВАТЕЛЬНОЕ УЧРЕЖДЕНИЕ </w:t>
      </w:r>
    </w:p>
    <w:p w:rsidR="00A5499E" w:rsidRPr="00A5499E" w:rsidRDefault="00A5499E" w:rsidP="00A5499E">
      <w:pPr>
        <w:jc w:val="center"/>
        <w:rPr>
          <w:sz w:val="28"/>
          <w:szCs w:val="28"/>
          <w:lang w:val="ru-RU"/>
        </w:rPr>
      </w:pPr>
      <w:r w:rsidRPr="00A5499E">
        <w:rPr>
          <w:sz w:val="28"/>
          <w:szCs w:val="28"/>
          <w:lang w:val="ru-RU"/>
        </w:rPr>
        <w:t xml:space="preserve">ДОПОЛНИТЕЛЬНОГО ОБРАЗОВАНИЯ </w:t>
      </w:r>
    </w:p>
    <w:p w:rsidR="00A5499E" w:rsidRPr="00A5499E" w:rsidRDefault="00A5499E" w:rsidP="00A5499E">
      <w:pPr>
        <w:jc w:val="center"/>
        <w:rPr>
          <w:sz w:val="28"/>
          <w:szCs w:val="28"/>
          <w:lang w:val="ru-RU"/>
        </w:rPr>
      </w:pPr>
      <w:r w:rsidRPr="00A5499E">
        <w:rPr>
          <w:sz w:val="28"/>
          <w:szCs w:val="28"/>
          <w:lang w:val="ru-RU"/>
        </w:rPr>
        <w:t>«ЦЕНТР ВНЕШКОЛЬНОЙ РАБОТЫ «ЮНОСТЬ»</w:t>
      </w:r>
    </w:p>
    <w:p w:rsidR="00A5499E" w:rsidRPr="00A5499E" w:rsidRDefault="00A5499E" w:rsidP="00A5499E">
      <w:pPr>
        <w:jc w:val="center"/>
        <w:rPr>
          <w:sz w:val="28"/>
          <w:szCs w:val="28"/>
          <w:lang w:val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171"/>
        <w:gridCol w:w="3232"/>
      </w:tblGrid>
      <w:tr w:rsidR="00A5499E" w:rsidRPr="005F1A64" w:rsidTr="00C83298">
        <w:tc>
          <w:tcPr>
            <w:tcW w:w="3168" w:type="dxa"/>
          </w:tcPr>
          <w:p w:rsidR="00A5499E" w:rsidRDefault="00A5499E" w:rsidP="00C83298">
            <w:pPr>
              <w:rPr>
                <w:rFonts w:ascii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8"/>
                <w:lang w:bidi="en-US"/>
              </w:rPr>
              <w:t>Рассмотрено</w:t>
            </w: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</w:p>
          <w:p w:rsidR="00A5499E" w:rsidRDefault="00A5499E" w:rsidP="00C83298">
            <w:pPr>
              <w:rPr>
                <w:rFonts w:ascii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на заседании методического объединения</w:t>
            </w:r>
          </w:p>
          <w:p w:rsidR="00A5499E" w:rsidRDefault="00B16B4E" w:rsidP="00C83298">
            <w:pPr>
              <w:rPr>
                <w:rFonts w:ascii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Протокол № _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3_</w:t>
            </w:r>
          </w:p>
          <w:p w:rsidR="00A5499E" w:rsidRPr="00B16B4E" w:rsidRDefault="00A5499E" w:rsidP="00B16B4E">
            <w:pPr>
              <w:rPr>
                <w:rFonts w:ascii="Times New Roman" w:hAnsi="Times New Roman" w:cs="Times New Roman"/>
                <w:caps/>
                <w:sz w:val="24"/>
                <w:szCs w:val="28"/>
                <w:u w:val="single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 xml:space="preserve">от </w:t>
            </w:r>
            <w:r w:rsidR="005F1A64"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26.05.2025</w:t>
            </w:r>
            <w:r w:rsidR="00B16B4E"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г__</w:t>
            </w:r>
          </w:p>
        </w:tc>
        <w:tc>
          <w:tcPr>
            <w:tcW w:w="3171" w:type="dxa"/>
          </w:tcPr>
          <w:p w:rsidR="00A5499E" w:rsidRDefault="00A5499E" w:rsidP="00C83298">
            <w:pPr>
              <w:rPr>
                <w:rFonts w:ascii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8"/>
                <w:lang w:bidi="en-US"/>
              </w:rPr>
              <w:t>СОГЛАСОВАНО</w:t>
            </w:r>
          </w:p>
          <w:p w:rsidR="00A5499E" w:rsidRDefault="00A5499E" w:rsidP="00C83298">
            <w:pPr>
              <w:rPr>
                <w:rFonts w:ascii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 xml:space="preserve">педагогический совет </w:t>
            </w:r>
          </w:p>
          <w:p w:rsidR="00A5499E" w:rsidRDefault="00A5499E" w:rsidP="00C83298">
            <w:pPr>
              <w:rPr>
                <w:rFonts w:ascii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 xml:space="preserve">МОУ ДО «ЦВР «Юность» </w:t>
            </w:r>
          </w:p>
          <w:p w:rsidR="00A5499E" w:rsidRDefault="00B16B4E" w:rsidP="00C83298">
            <w:pPr>
              <w:rPr>
                <w:rFonts w:ascii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Протокол № _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3_</w:t>
            </w:r>
            <w:r w:rsidR="00A5499E"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_</w:t>
            </w:r>
          </w:p>
          <w:p w:rsidR="00A5499E" w:rsidRPr="00B16B4E" w:rsidRDefault="00B16B4E" w:rsidP="00C83298">
            <w:pPr>
              <w:rPr>
                <w:rFonts w:ascii="Times New Roman" w:hAnsi="Times New Roman" w:cs="Times New Roman"/>
                <w:caps/>
                <w:sz w:val="24"/>
                <w:szCs w:val="28"/>
                <w:u w:val="single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от _</w:t>
            </w:r>
            <w:r w:rsidR="005F1A64"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6.</w:t>
            </w:r>
            <w:r w:rsidRPr="00B16B4E"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 xml:space="preserve">. </w:t>
            </w:r>
            <w:r w:rsidR="005F1A64"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г__</w:t>
            </w:r>
          </w:p>
          <w:p w:rsidR="00A5499E" w:rsidRDefault="00A5499E" w:rsidP="00C83298">
            <w:pPr>
              <w:rPr>
                <w:rFonts w:ascii="Times New Roman" w:hAnsi="Times New Roman" w:cs="Times New Roman"/>
                <w:caps/>
                <w:sz w:val="24"/>
                <w:szCs w:val="28"/>
                <w:lang w:bidi="en-US"/>
              </w:rPr>
            </w:pPr>
          </w:p>
        </w:tc>
        <w:tc>
          <w:tcPr>
            <w:tcW w:w="3232" w:type="dxa"/>
            <w:hideMark/>
          </w:tcPr>
          <w:p w:rsidR="00A5499E" w:rsidRDefault="00A5499E" w:rsidP="00C83298">
            <w:pPr>
              <w:jc w:val="both"/>
              <w:rPr>
                <w:rFonts w:ascii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8"/>
                <w:lang w:bidi="en-US"/>
              </w:rPr>
              <w:t>Утверждаю</w:t>
            </w:r>
          </w:p>
          <w:p w:rsidR="00A5499E" w:rsidRDefault="00A5499E" w:rsidP="00C8329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82785C3" wp14:editId="0F4362DC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43815</wp:posOffset>
                  </wp:positionV>
                  <wp:extent cx="1009650" cy="942975"/>
                  <wp:effectExtent l="0" t="0" r="0" b="0"/>
                  <wp:wrapNone/>
                  <wp:docPr id="1" name="Рисунок 1" descr="\\Admin-pc\обмен\ПРОГРАММЫ\ПЕЧАТЬ\Руса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dmin-pc\обмен\ПРОГРАММЫ\ПЕЧАТЬ\Руса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 xml:space="preserve">директор </w:t>
            </w:r>
          </w:p>
          <w:p w:rsidR="00A5499E" w:rsidRDefault="00A5499E" w:rsidP="00C8329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МОУ ДО «ЦВР «Юность»</w:t>
            </w:r>
          </w:p>
          <w:p w:rsidR="00A5499E" w:rsidRDefault="00A5499E" w:rsidP="00C8329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А.Л.Русакова</w:t>
            </w:r>
            <w:proofErr w:type="spellEnd"/>
          </w:p>
          <w:p w:rsidR="00A5499E" w:rsidRDefault="00B16B4E" w:rsidP="00C83298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Приказ № _</w:t>
            </w:r>
            <w:r w:rsidR="005F1A64"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91</w:t>
            </w:r>
            <w:r w:rsidR="00A5499E"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_</w:t>
            </w:r>
          </w:p>
          <w:p w:rsidR="00A5499E" w:rsidRDefault="00B16B4E" w:rsidP="00B16B4E">
            <w:pPr>
              <w:jc w:val="both"/>
              <w:rPr>
                <w:rFonts w:ascii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 xml:space="preserve">от </w:t>
            </w:r>
            <w:r w:rsidR="005F1A64"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6.05</w:t>
            </w:r>
            <w:r w:rsidRPr="00B16B4E"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.</w:t>
            </w:r>
            <w:r w:rsidR="005F1A64"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2025</w:t>
            </w:r>
            <w:r w:rsidR="00A5499E" w:rsidRPr="00B16B4E">
              <w:rPr>
                <w:rFonts w:ascii="Times New Roman" w:hAnsi="Times New Roman" w:cs="Times New Roman"/>
                <w:sz w:val="24"/>
                <w:szCs w:val="28"/>
                <w:u w:val="single"/>
                <w:lang w:bidi="en-US"/>
              </w:rPr>
              <w:t>г</w:t>
            </w:r>
            <w:r w:rsidR="00A5499E"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__</w:t>
            </w:r>
          </w:p>
        </w:tc>
      </w:tr>
    </w:tbl>
    <w:p w:rsidR="00A5499E" w:rsidRPr="00A5499E" w:rsidRDefault="00A5499E" w:rsidP="00A5499E">
      <w:pPr>
        <w:rPr>
          <w:b/>
          <w:sz w:val="28"/>
          <w:szCs w:val="28"/>
          <w:lang w:val="ru-RU"/>
        </w:rPr>
      </w:pPr>
    </w:p>
    <w:p w:rsidR="00A5499E" w:rsidRPr="00A5499E" w:rsidRDefault="00A5499E" w:rsidP="00A5499E">
      <w:pPr>
        <w:jc w:val="center"/>
        <w:rPr>
          <w:b/>
          <w:sz w:val="28"/>
          <w:szCs w:val="28"/>
          <w:lang w:val="ru-RU"/>
        </w:rPr>
      </w:pPr>
    </w:p>
    <w:p w:rsidR="00A5499E" w:rsidRPr="00A5499E" w:rsidRDefault="00A5499E" w:rsidP="00A5499E">
      <w:pPr>
        <w:jc w:val="center"/>
        <w:rPr>
          <w:b/>
          <w:sz w:val="28"/>
          <w:szCs w:val="28"/>
          <w:lang w:val="ru-RU"/>
        </w:rPr>
      </w:pPr>
    </w:p>
    <w:p w:rsidR="00A5499E" w:rsidRDefault="00A5499E" w:rsidP="00A5499E">
      <w:pPr>
        <w:jc w:val="center"/>
        <w:rPr>
          <w:b/>
          <w:sz w:val="28"/>
          <w:szCs w:val="28"/>
          <w:lang w:val="ru-RU"/>
        </w:rPr>
      </w:pPr>
      <w:r w:rsidRPr="00A5499E">
        <w:rPr>
          <w:b/>
          <w:sz w:val="28"/>
          <w:szCs w:val="28"/>
          <w:lang w:val="ru-RU"/>
        </w:rPr>
        <w:t>ДОПОЛНИТЕЛЬНАЯ ОБЩЕОБРАЗОВАТЕЛЬНАЯ ОБЩЕРАЗВИВАЮЩАЯ ПРОГРАММА</w:t>
      </w:r>
    </w:p>
    <w:p w:rsidR="005770BF" w:rsidRPr="005770BF" w:rsidRDefault="005770BF" w:rsidP="005770BF">
      <w:pPr>
        <w:jc w:val="center"/>
        <w:rPr>
          <w:b/>
          <w:sz w:val="28"/>
          <w:szCs w:val="28"/>
          <w:lang w:val="ru-RU"/>
        </w:rPr>
      </w:pPr>
      <w:r w:rsidRPr="005770BF">
        <w:rPr>
          <w:b/>
          <w:sz w:val="28"/>
          <w:szCs w:val="28"/>
          <w:lang w:val="ru-RU"/>
        </w:rPr>
        <w:t>летнего оздоровительного лагеря «</w:t>
      </w:r>
      <w:r w:rsidR="005F1A64">
        <w:rPr>
          <w:b/>
          <w:sz w:val="28"/>
          <w:szCs w:val="28"/>
          <w:lang w:val="ru-RU"/>
        </w:rPr>
        <w:t>Смена летних историй</w:t>
      </w:r>
      <w:r w:rsidRPr="005770BF">
        <w:rPr>
          <w:b/>
          <w:sz w:val="28"/>
          <w:szCs w:val="28"/>
          <w:lang w:val="ru-RU"/>
        </w:rPr>
        <w:t>»</w:t>
      </w:r>
    </w:p>
    <w:p w:rsidR="005770BF" w:rsidRDefault="005770BF" w:rsidP="00A5499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кружка  «Пуля»</w:t>
      </w:r>
    </w:p>
    <w:p w:rsidR="005770BF" w:rsidRPr="005770BF" w:rsidRDefault="005770BF" w:rsidP="005770BF">
      <w:pPr>
        <w:jc w:val="center"/>
        <w:rPr>
          <w:lang w:val="ru-RU"/>
        </w:rPr>
      </w:pPr>
      <w:r w:rsidRPr="00A5499E">
        <w:rPr>
          <w:lang w:val="ru-RU"/>
        </w:rPr>
        <w:t>Социально – гуманитарной направленности</w:t>
      </w:r>
    </w:p>
    <w:p w:rsidR="005770BF" w:rsidRPr="005770BF" w:rsidRDefault="005770BF" w:rsidP="00A5499E">
      <w:pPr>
        <w:jc w:val="center"/>
        <w:rPr>
          <w:lang w:val="ru-RU"/>
        </w:rPr>
      </w:pPr>
      <w:r w:rsidRPr="005770BF">
        <w:rPr>
          <w:lang w:val="ru-RU"/>
        </w:rPr>
        <w:t>(краткосрочная каникулярная)</w:t>
      </w:r>
    </w:p>
    <w:p w:rsidR="00A5499E" w:rsidRPr="00A5499E" w:rsidRDefault="00A5499E" w:rsidP="00A5499E">
      <w:pPr>
        <w:jc w:val="center"/>
        <w:rPr>
          <w:lang w:val="ru-RU"/>
        </w:rPr>
      </w:pPr>
      <w:r w:rsidRPr="00A5499E">
        <w:rPr>
          <w:lang w:val="ru-RU"/>
        </w:rPr>
        <w:t>Возраст учащихся: 7-14 лет</w:t>
      </w:r>
    </w:p>
    <w:p w:rsidR="00A5499E" w:rsidRPr="00A5499E" w:rsidRDefault="005F18FD" w:rsidP="00A5499E">
      <w:pPr>
        <w:jc w:val="center"/>
        <w:rPr>
          <w:b/>
          <w:lang w:val="ru-RU"/>
        </w:rPr>
      </w:pPr>
      <w:r>
        <w:rPr>
          <w:lang w:val="ru-RU"/>
        </w:rPr>
        <w:t>Срок реализации: 11 дней</w:t>
      </w:r>
    </w:p>
    <w:p w:rsidR="00A5499E" w:rsidRPr="00A5499E" w:rsidRDefault="00A5499E" w:rsidP="00A5499E">
      <w:pPr>
        <w:jc w:val="center"/>
        <w:rPr>
          <w:sz w:val="28"/>
          <w:szCs w:val="28"/>
          <w:lang w:val="ru-RU"/>
        </w:rPr>
      </w:pPr>
    </w:p>
    <w:p w:rsidR="00A5499E" w:rsidRPr="00A5499E" w:rsidRDefault="00A5499E" w:rsidP="00A5499E">
      <w:pPr>
        <w:jc w:val="center"/>
        <w:rPr>
          <w:sz w:val="28"/>
          <w:szCs w:val="28"/>
          <w:lang w:val="ru-RU"/>
        </w:rPr>
      </w:pPr>
    </w:p>
    <w:p w:rsidR="00A5499E" w:rsidRDefault="00A5499E" w:rsidP="00A5499E">
      <w:pPr>
        <w:jc w:val="right"/>
        <w:rPr>
          <w:sz w:val="28"/>
          <w:szCs w:val="28"/>
          <w:lang w:val="ru-RU"/>
        </w:rPr>
      </w:pPr>
    </w:p>
    <w:p w:rsidR="00A5499E" w:rsidRDefault="00A5499E" w:rsidP="00A5499E">
      <w:pPr>
        <w:jc w:val="right"/>
        <w:rPr>
          <w:sz w:val="28"/>
          <w:szCs w:val="28"/>
          <w:lang w:val="ru-RU"/>
        </w:rPr>
      </w:pPr>
    </w:p>
    <w:p w:rsidR="00A5499E" w:rsidRDefault="00A5499E" w:rsidP="00A5499E">
      <w:pPr>
        <w:jc w:val="right"/>
        <w:rPr>
          <w:sz w:val="28"/>
          <w:szCs w:val="28"/>
          <w:lang w:val="ru-RU"/>
        </w:rPr>
      </w:pPr>
    </w:p>
    <w:p w:rsidR="00A5499E" w:rsidRDefault="00A5499E" w:rsidP="00A5499E">
      <w:pPr>
        <w:jc w:val="right"/>
        <w:rPr>
          <w:sz w:val="28"/>
          <w:szCs w:val="28"/>
          <w:lang w:val="ru-RU"/>
        </w:rPr>
      </w:pPr>
    </w:p>
    <w:p w:rsidR="00A5499E" w:rsidRDefault="00A5499E" w:rsidP="00A5499E">
      <w:pPr>
        <w:jc w:val="right"/>
        <w:rPr>
          <w:sz w:val="28"/>
          <w:szCs w:val="28"/>
          <w:lang w:val="ru-RU"/>
        </w:rPr>
      </w:pPr>
    </w:p>
    <w:p w:rsidR="00A5499E" w:rsidRDefault="00A5499E" w:rsidP="00A5499E">
      <w:pPr>
        <w:jc w:val="right"/>
        <w:rPr>
          <w:sz w:val="28"/>
          <w:szCs w:val="28"/>
          <w:lang w:val="ru-RU"/>
        </w:rPr>
      </w:pPr>
    </w:p>
    <w:p w:rsidR="00A5499E" w:rsidRPr="00A5499E" w:rsidRDefault="00A5499E" w:rsidP="00A5499E">
      <w:pPr>
        <w:jc w:val="right"/>
        <w:rPr>
          <w:sz w:val="28"/>
          <w:szCs w:val="28"/>
          <w:lang w:val="ru-RU"/>
        </w:rPr>
      </w:pPr>
    </w:p>
    <w:p w:rsidR="00A5499E" w:rsidRPr="00A5499E" w:rsidRDefault="00A5499E" w:rsidP="00A5499E">
      <w:pPr>
        <w:jc w:val="right"/>
        <w:rPr>
          <w:lang w:val="ru-RU"/>
        </w:rPr>
      </w:pPr>
      <w:r w:rsidRPr="00A5499E">
        <w:rPr>
          <w:lang w:val="ru-RU"/>
        </w:rPr>
        <w:t xml:space="preserve">Составитель: </w:t>
      </w:r>
    </w:p>
    <w:p w:rsidR="00A5499E" w:rsidRDefault="005770BF" w:rsidP="00A5499E">
      <w:pPr>
        <w:jc w:val="right"/>
        <w:rPr>
          <w:lang w:val="ru-RU"/>
        </w:rPr>
      </w:pPr>
      <w:proofErr w:type="spellStart"/>
      <w:r>
        <w:rPr>
          <w:lang w:val="ru-RU"/>
        </w:rPr>
        <w:t>Бобрович</w:t>
      </w:r>
      <w:proofErr w:type="spellEnd"/>
      <w:r>
        <w:rPr>
          <w:lang w:val="ru-RU"/>
        </w:rPr>
        <w:t xml:space="preserve">  Виталий Иосифович</w:t>
      </w:r>
    </w:p>
    <w:p w:rsidR="00A5499E" w:rsidRDefault="00A5499E" w:rsidP="00A5499E">
      <w:pPr>
        <w:jc w:val="right"/>
        <w:rPr>
          <w:lang w:val="ru-RU"/>
        </w:rPr>
      </w:pPr>
      <w:r w:rsidRPr="00A5499E">
        <w:rPr>
          <w:lang w:val="ru-RU"/>
        </w:rPr>
        <w:t>педагог дополнительного образования</w:t>
      </w:r>
    </w:p>
    <w:p w:rsidR="00A5499E" w:rsidRPr="00A5499E" w:rsidRDefault="00A5499E" w:rsidP="00A5499E">
      <w:pPr>
        <w:jc w:val="center"/>
        <w:rPr>
          <w:lang w:val="ru-RU"/>
        </w:rPr>
      </w:pPr>
    </w:p>
    <w:p w:rsidR="00A5499E" w:rsidRPr="00A5499E" w:rsidRDefault="00A5499E" w:rsidP="00A5499E">
      <w:pPr>
        <w:jc w:val="center"/>
        <w:rPr>
          <w:sz w:val="28"/>
          <w:szCs w:val="28"/>
          <w:lang w:val="ru-RU"/>
        </w:rPr>
      </w:pPr>
    </w:p>
    <w:p w:rsidR="00A5499E" w:rsidRDefault="00A5499E" w:rsidP="00A5499E">
      <w:pPr>
        <w:jc w:val="center"/>
        <w:rPr>
          <w:sz w:val="28"/>
          <w:szCs w:val="28"/>
          <w:lang w:val="ru-RU"/>
        </w:rPr>
      </w:pPr>
    </w:p>
    <w:p w:rsidR="00A5499E" w:rsidRDefault="00A5499E" w:rsidP="00A5499E">
      <w:pPr>
        <w:jc w:val="center"/>
        <w:rPr>
          <w:sz w:val="28"/>
          <w:szCs w:val="28"/>
          <w:lang w:val="ru-RU"/>
        </w:rPr>
      </w:pPr>
    </w:p>
    <w:p w:rsidR="00A5499E" w:rsidRDefault="00A5499E" w:rsidP="00A5499E">
      <w:pPr>
        <w:jc w:val="center"/>
        <w:rPr>
          <w:sz w:val="28"/>
          <w:szCs w:val="28"/>
          <w:lang w:val="ru-RU"/>
        </w:rPr>
      </w:pPr>
    </w:p>
    <w:p w:rsidR="00A5499E" w:rsidRDefault="00A5499E" w:rsidP="00A5499E">
      <w:pPr>
        <w:jc w:val="center"/>
        <w:rPr>
          <w:sz w:val="28"/>
          <w:szCs w:val="28"/>
          <w:lang w:val="ru-RU"/>
        </w:rPr>
      </w:pPr>
    </w:p>
    <w:p w:rsidR="00A5499E" w:rsidRDefault="00A5499E" w:rsidP="00A5499E">
      <w:pPr>
        <w:jc w:val="center"/>
        <w:rPr>
          <w:sz w:val="28"/>
          <w:szCs w:val="28"/>
          <w:lang w:val="ru-RU"/>
        </w:rPr>
      </w:pPr>
    </w:p>
    <w:p w:rsidR="00A5499E" w:rsidRDefault="00A5499E" w:rsidP="00A5499E">
      <w:pPr>
        <w:jc w:val="center"/>
        <w:rPr>
          <w:sz w:val="28"/>
          <w:szCs w:val="28"/>
          <w:lang w:val="ru-RU"/>
        </w:rPr>
      </w:pPr>
    </w:p>
    <w:p w:rsidR="00A5499E" w:rsidRPr="00A5499E" w:rsidRDefault="00A5499E" w:rsidP="00A5499E">
      <w:pPr>
        <w:jc w:val="center"/>
        <w:rPr>
          <w:sz w:val="28"/>
          <w:szCs w:val="28"/>
          <w:lang w:val="ru-RU"/>
        </w:rPr>
      </w:pPr>
    </w:p>
    <w:p w:rsidR="00A5499E" w:rsidRPr="00A5499E" w:rsidRDefault="00A5499E" w:rsidP="00A5499E">
      <w:pPr>
        <w:jc w:val="center"/>
        <w:rPr>
          <w:sz w:val="28"/>
          <w:szCs w:val="28"/>
          <w:lang w:val="ru-RU"/>
        </w:rPr>
      </w:pPr>
    </w:p>
    <w:p w:rsidR="00A5499E" w:rsidRPr="00A5499E" w:rsidRDefault="00A5499E" w:rsidP="00A5499E">
      <w:pPr>
        <w:jc w:val="center"/>
        <w:rPr>
          <w:lang w:val="ru-RU"/>
        </w:rPr>
      </w:pPr>
      <w:r w:rsidRPr="00A5499E">
        <w:rPr>
          <w:lang w:val="ru-RU"/>
        </w:rPr>
        <w:t xml:space="preserve">г. Комсомольск-на-Амуре </w:t>
      </w:r>
    </w:p>
    <w:p w:rsidR="00BB3FD3" w:rsidRPr="00A5499E" w:rsidRDefault="005F1A64" w:rsidP="00A5499E">
      <w:pPr>
        <w:jc w:val="center"/>
        <w:rPr>
          <w:lang w:val="ru-RU"/>
        </w:rPr>
      </w:pPr>
      <w:r>
        <w:rPr>
          <w:lang w:val="ru-RU"/>
        </w:rPr>
        <w:t>2025</w:t>
      </w:r>
      <w:r w:rsidR="00A5499E" w:rsidRPr="00A5499E">
        <w:rPr>
          <w:lang w:val="ru-RU"/>
        </w:rPr>
        <w:t>г</w:t>
      </w:r>
    </w:p>
    <w:p w:rsidR="00C83298" w:rsidRDefault="00C83298" w:rsidP="00B42A63">
      <w:pPr>
        <w:widowControl w:val="0"/>
        <w:spacing w:after="120" w:line="276" w:lineRule="auto"/>
        <w:contextualSpacing/>
        <w:jc w:val="center"/>
        <w:rPr>
          <w:b/>
          <w:color w:val="000000"/>
          <w:sz w:val="28"/>
          <w:szCs w:val="28"/>
          <w:lang w:val="ru-RU" w:eastAsia="ru-RU"/>
        </w:rPr>
      </w:pPr>
    </w:p>
    <w:p w:rsidR="00C83298" w:rsidRDefault="00C83298" w:rsidP="00B42A63">
      <w:pPr>
        <w:widowControl w:val="0"/>
        <w:spacing w:after="120" w:line="276" w:lineRule="auto"/>
        <w:contextualSpacing/>
        <w:jc w:val="center"/>
        <w:rPr>
          <w:b/>
          <w:color w:val="000000"/>
          <w:sz w:val="28"/>
          <w:szCs w:val="28"/>
          <w:lang w:val="ru-RU" w:eastAsia="ru-RU"/>
        </w:rPr>
      </w:pPr>
    </w:p>
    <w:p w:rsidR="00763FAD" w:rsidRPr="0043145C" w:rsidRDefault="00880ECD" w:rsidP="00B42A63">
      <w:pPr>
        <w:widowControl w:val="0"/>
        <w:spacing w:after="120" w:line="276" w:lineRule="auto"/>
        <w:contextualSpacing/>
        <w:jc w:val="center"/>
        <w:rPr>
          <w:b/>
          <w:color w:val="000000"/>
          <w:sz w:val="28"/>
          <w:szCs w:val="28"/>
          <w:lang w:val="ru-RU" w:eastAsia="ru-RU"/>
        </w:rPr>
      </w:pPr>
      <w:r w:rsidRPr="0043145C">
        <w:rPr>
          <w:b/>
          <w:color w:val="000000"/>
          <w:sz w:val="28"/>
          <w:szCs w:val="28"/>
          <w:lang w:val="ru-RU" w:eastAsia="ru-RU"/>
        </w:rPr>
        <w:lastRenderedPageBreak/>
        <w:t>СОДЕРЖАНИЕ</w:t>
      </w:r>
    </w:p>
    <w:p w:rsidR="000F1575" w:rsidRPr="0043145C" w:rsidRDefault="000F1575" w:rsidP="00B42A63">
      <w:pPr>
        <w:widowControl w:val="0"/>
        <w:spacing w:after="120" w:line="276" w:lineRule="auto"/>
        <w:contextualSpacing/>
        <w:jc w:val="center"/>
        <w:rPr>
          <w:sz w:val="28"/>
          <w:szCs w:val="28"/>
          <w:lang w:val="ru-RU" w:eastAsia="ru-RU"/>
        </w:rPr>
      </w:pPr>
    </w:p>
    <w:p w:rsidR="00763FAD" w:rsidRPr="0043145C" w:rsidRDefault="00880ECD" w:rsidP="00B42A63">
      <w:pPr>
        <w:shd w:val="clear" w:color="auto" w:fill="FFFFFF"/>
        <w:spacing w:before="100" w:beforeAutospacing="1" w:after="100" w:afterAutospacing="1"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43145C">
        <w:rPr>
          <w:b/>
          <w:color w:val="000000"/>
          <w:sz w:val="28"/>
          <w:szCs w:val="28"/>
          <w:lang w:val="ru-RU" w:eastAsia="ru-RU"/>
        </w:rPr>
        <w:t>Раздел №1 Комплекс основных характеристик дополнительной общеобразовательной общеразвивающей программы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8210"/>
        <w:gridCol w:w="725"/>
      </w:tblGrid>
      <w:tr w:rsidR="00F84DC5" w:rsidRPr="0043145C" w:rsidTr="00BA1EFD">
        <w:tc>
          <w:tcPr>
            <w:tcW w:w="636" w:type="dxa"/>
            <w:shd w:val="clear" w:color="auto" w:fill="auto"/>
            <w:hideMark/>
          </w:tcPr>
          <w:p w:rsidR="00763FAD" w:rsidRPr="0043145C" w:rsidRDefault="00880ECD" w:rsidP="00B42A63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3145C"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210" w:type="dxa"/>
            <w:shd w:val="clear" w:color="auto" w:fill="auto"/>
            <w:hideMark/>
          </w:tcPr>
          <w:p w:rsidR="00763FAD" w:rsidRPr="004A2B62" w:rsidRDefault="00880ECD" w:rsidP="00B42A63">
            <w:pPr>
              <w:spacing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43145C">
              <w:rPr>
                <w:color w:val="000000"/>
                <w:sz w:val="28"/>
                <w:szCs w:val="28"/>
                <w:lang w:eastAsia="ru-RU"/>
              </w:rPr>
              <w:t>Пояснительн</w:t>
            </w:r>
            <w:r w:rsidR="004A2B62">
              <w:rPr>
                <w:color w:val="000000"/>
                <w:sz w:val="28"/>
                <w:szCs w:val="28"/>
                <w:lang w:eastAsia="ru-RU"/>
              </w:rPr>
              <w:t>ая</w:t>
            </w:r>
            <w:proofErr w:type="spellEnd"/>
            <w:r w:rsidR="004A2B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A2B62">
              <w:rPr>
                <w:color w:val="000000"/>
                <w:sz w:val="28"/>
                <w:szCs w:val="28"/>
                <w:lang w:eastAsia="ru-RU"/>
              </w:rPr>
              <w:t>записка</w:t>
            </w:r>
            <w:proofErr w:type="spellEnd"/>
            <w:r w:rsidR="004A2B62">
              <w:rPr>
                <w:color w:val="000000"/>
                <w:sz w:val="28"/>
                <w:szCs w:val="28"/>
                <w:lang w:eastAsia="ru-RU"/>
              </w:rPr>
              <w:t xml:space="preserve"> ………………...……………………………</w:t>
            </w:r>
          </w:p>
        </w:tc>
        <w:tc>
          <w:tcPr>
            <w:tcW w:w="725" w:type="dxa"/>
            <w:shd w:val="clear" w:color="auto" w:fill="auto"/>
            <w:hideMark/>
          </w:tcPr>
          <w:p w:rsidR="00763FAD" w:rsidRPr="0043145C" w:rsidRDefault="00880ECD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145C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84DC5" w:rsidRPr="0043145C" w:rsidTr="00BA1EFD">
        <w:tc>
          <w:tcPr>
            <w:tcW w:w="636" w:type="dxa"/>
            <w:shd w:val="clear" w:color="auto" w:fill="auto"/>
            <w:hideMark/>
          </w:tcPr>
          <w:p w:rsidR="00763FAD" w:rsidRPr="0043145C" w:rsidRDefault="00880ECD" w:rsidP="00B42A63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3145C">
              <w:rPr>
                <w:color w:val="000000"/>
                <w:sz w:val="28"/>
                <w:szCs w:val="28"/>
                <w:lang w:eastAsia="ru-RU"/>
              </w:rPr>
              <w:t>1.2</w:t>
            </w:r>
          </w:p>
          <w:p w:rsidR="00763FAD" w:rsidRPr="0043145C" w:rsidRDefault="00880ECD" w:rsidP="00B42A63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43145C">
              <w:rPr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210" w:type="dxa"/>
            <w:shd w:val="clear" w:color="auto" w:fill="auto"/>
            <w:hideMark/>
          </w:tcPr>
          <w:p w:rsidR="00763FAD" w:rsidRPr="0043145C" w:rsidRDefault="00880ECD" w:rsidP="00B42A63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43145C">
              <w:rPr>
                <w:sz w:val="28"/>
                <w:szCs w:val="28"/>
                <w:lang w:val="ru-RU"/>
              </w:rPr>
              <w:t>Цель и задачи  программы…………………………………………...</w:t>
            </w:r>
          </w:p>
          <w:p w:rsidR="00763FAD" w:rsidRPr="0043145C" w:rsidRDefault="00880ECD" w:rsidP="00B42A63">
            <w:pPr>
              <w:spacing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/>
              </w:rPr>
              <w:t>Учебный план…………………………………………………………</w:t>
            </w:r>
          </w:p>
        </w:tc>
        <w:tc>
          <w:tcPr>
            <w:tcW w:w="725" w:type="dxa"/>
            <w:shd w:val="clear" w:color="auto" w:fill="auto"/>
            <w:hideMark/>
          </w:tcPr>
          <w:p w:rsidR="00763FAD" w:rsidRPr="00657977" w:rsidRDefault="00A23F23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  <w:p w:rsidR="00763FAD" w:rsidRPr="00657977" w:rsidRDefault="00657977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</w:tr>
      <w:tr w:rsidR="00F84DC5" w:rsidRPr="00270816" w:rsidTr="00BA1EFD">
        <w:tc>
          <w:tcPr>
            <w:tcW w:w="636" w:type="dxa"/>
            <w:shd w:val="clear" w:color="auto" w:fill="auto"/>
            <w:hideMark/>
          </w:tcPr>
          <w:p w:rsidR="00270816" w:rsidRDefault="00880ECD" w:rsidP="00B42A63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3145C">
              <w:rPr>
                <w:color w:val="000000"/>
                <w:sz w:val="28"/>
                <w:szCs w:val="28"/>
                <w:lang w:eastAsia="ru-RU"/>
              </w:rPr>
              <w:t>1.4</w:t>
            </w:r>
          </w:p>
          <w:p w:rsidR="00763FAD" w:rsidRPr="00270816" w:rsidRDefault="00763FAD" w:rsidP="00270816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210" w:type="dxa"/>
            <w:shd w:val="clear" w:color="auto" w:fill="auto"/>
            <w:hideMark/>
          </w:tcPr>
          <w:p w:rsidR="00763FAD" w:rsidRPr="004A2B62" w:rsidRDefault="00880ECD" w:rsidP="00B42A63">
            <w:pPr>
              <w:spacing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270816">
              <w:rPr>
                <w:sz w:val="28"/>
                <w:szCs w:val="28"/>
                <w:lang w:val="ru-RU"/>
              </w:rPr>
              <w:t>Содержание программы ………... …………………........................</w:t>
            </w:r>
            <w:r w:rsidR="004A2B62">
              <w:rPr>
                <w:sz w:val="28"/>
                <w:szCs w:val="28"/>
                <w:lang w:val="ru-RU"/>
              </w:rPr>
              <w:t>..</w:t>
            </w:r>
          </w:p>
        </w:tc>
        <w:tc>
          <w:tcPr>
            <w:tcW w:w="725" w:type="dxa"/>
            <w:shd w:val="clear" w:color="auto" w:fill="auto"/>
            <w:hideMark/>
          </w:tcPr>
          <w:p w:rsidR="00763FAD" w:rsidRDefault="009A5C54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  <w:p w:rsidR="00270816" w:rsidRDefault="00270816" w:rsidP="0027081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:rsidR="00270816" w:rsidRPr="009A5C54" w:rsidRDefault="00270816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84DC5" w:rsidRPr="00270816" w:rsidTr="00713981">
        <w:tc>
          <w:tcPr>
            <w:tcW w:w="636" w:type="dxa"/>
            <w:shd w:val="clear" w:color="auto" w:fill="auto"/>
          </w:tcPr>
          <w:p w:rsidR="00763FAD" w:rsidRPr="00270816" w:rsidRDefault="00763FAD" w:rsidP="00B42A63">
            <w:pPr>
              <w:spacing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210" w:type="dxa"/>
            <w:shd w:val="clear" w:color="auto" w:fill="auto"/>
          </w:tcPr>
          <w:p w:rsidR="00763FAD" w:rsidRPr="004A2B62" w:rsidRDefault="00763FAD" w:rsidP="00B42A63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25" w:type="dxa"/>
            <w:shd w:val="clear" w:color="auto" w:fill="auto"/>
          </w:tcPr>
          <w:p w:rsidR="00763FAD" w:rsidRPr="009A5C54" w:rsidRDefault="00763FAD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84DC5" w:rsidRPr="005F1A64" w:rsidTr="00BA1EFD">
        <w:tc>
          <w:tcPr>
            <w:tcW w:w="636" w:type="dxa"/>
            <w:shd w:val="clear" w:color="auto" w:fill="auto"/>
            <w:hideMark/>
          </w:tcPr>
          <w:p w:rsidR="00763FAD" w:rsidRPr="00270816" w:rsidRDefault="00763FAD" w:rsidP="00B42A63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10" w:type="dxa"/>
            <w:shd w:val="clear" w:color="auto" w:fill="auto"/>
            <w:hideMark/>
          </w:tcPr>
          <w:p w:rsidR="00763FAD" w:rsidRPr="0043145C" w:rsidRDefault="00880ECD" w:rsidP="00B42A63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43145C">
              <w:rPr>
                <w:b/>
                <w:color w:val="000000"/>
                <w:sz w:val="28"/>
                <w:szCs w:val="28"/>
                <w:lang w:val="ru-RU" w:eastAsia="ru-RU"/>
              </w:rPr>
              <w:t>Раздел № 2 «Комплекс организационно – педагогических условий»</w:t>
            </w:r>
          </w:p>
        </w:tc>
        <w:tc>
          <w:tcPr>
            <w:tcW w:w="725" w:type="dxa"/>
            <w:shd w:val="clear" w:color="auto" w:fill="auto"/>
            <w:hideMark/>
          </w:tcPr>
          <w:p w:rsidR="00763FAD" w:rsidRPr="0043145C" w:rsidRDefault="00763FAD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84DC5" w:rsidRPr="0043145C" w:rsidTr="00BA1EFD">
        <w:tc>
          <w:tcPr>
            <w:tcW w:w="636" w:type="dxa"/>
            <w:shd w:val="clear" w:color="auto" w:fill="auto"/>
            <w:hideMark/>
          </w:tcPr>
          <w:p w:rsidR="00763FAD" w:rsidRPr="0043145C" w:rsidRDefault="00880ECD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145C">
              <w:rPr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210" w:type="dxa"/>
            <w:shd w:val="clear" w:color="auto" w:fill="auto"/>
            <w:hideMark/>
          </w:tcPr>
          <w:p w:rsidR="00763FAD" w:rsidRPr="004A2B62" w:rsidRDefault="00880ECD" w:rsidP="00B42A63">
            <w:pPr>
              <w:spacing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43145C">
              <w:rPr>
                <w:color w:val="000000"/>
                <w:sz w:val="28"/>
                <w:szCs w:val="28"/>
                <w:lang w:eastAsia="ru-RU"/>
              </w:rPr>
              <w:t>Условия</w:t>
            </w:r>
            <w:proofErr w:type="spellEnd"/>
            <w:r w:rsidRPr="0043145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45C">
              <w:rPr>
                <w:color w:val="000000"/>
                <w:sz w:val="28"/>
                <w:szCs w:val="28"/>
                <w:lang w:eastAsia="ru-RU"/>
              </w:rPr>
              <w:t>реализации</w:t>
            </w:r>
            <w:proofErr w:type="spellEnd"/>
            <w:r w:rsidRPr="0043145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45C">
              <w:rPr>
                <w:color w:val="000000"/>
                <w:sz w:val="28"/>
                <w:szCs w:val="28"/>
                <w:lang w:eastAsia="ru-RU"/>
              </w:rPr>
              <w:t>программы</w:t>
            </w:r>
            <w:proofErr w:type="spellEnd"/>
            <w:r w:rsidRPr="0043145C">
              <w:rPr>
                <w:color w:val="000000"/>
                <w:sz w:val="28"/>
                <w:szCs w:val="28"/>
                <w:lang w:eastAsia="ru-RU"/>
              </w:rPr>
              <w:t>……….. ………………..………</w:t>
            </w:r>
            <w:r w:rsidR="004A2B62">
              <w:rPr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725" w:type="dxa"/>
            <w:shd w:val="clear" w:color="auto" w:fill="auto"/>
            <w:hideMark/>
          </w:tcPr>
          <w:p w:rsidR="00763FAD" w:rsidRPr="00713981" w:rsidRDefault="00713981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</w:tr>
      <w:tr w:rsidR="00F84DC5" w:rsidRPr="0043145C" w:rsidTr="00BA1EFD">
        <w:tc>
          <w:tcPr>
            <w:tcW w:w="636" w:type="dxa"/>
            <w:shd w:val="clear" w:color="auto" w:fill="auto"/>
          </w:tcPr>
          <w:p w:rsidR="00763FAD" w:rsidRPr="0043145C" w:rsidRDefault="00880ECD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145C">
              <w:rPr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210" w:type="dxa"/>
            <w:shd w:val="clear" w:color="auto" w:fill="auto"/>
          </w:tcPr>
          <w:p w:rsidR="00763FAD" w:rsidRPr="004A2B62" w:rsidRDefault="00880ECD" w:rsidP="00B42A63">
            <w:pPr>
              <w:spacing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43145C">
              <w:rPr>
                <w:color w:val="000000"/>
                <w:sz w:val="28"/>
                <w:szCs w:val="28"/>
                <w:lang w:eastAsia="ru-RU"/>
              </w:rPr>
              <w:t>Формы</w:t>
            </w:r>
            <w:proofErr w:type="spellEnd"/>
            <w:r w:rsidRPr="0043145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45C">
              <w:rPr>
                <w:color w:val="000000"/>
                <w:sz w:val="28"/>
                <w:szCs w:val="28"/>
                <w:lang w:eastAsia="ru-RU"/>
              </w:rPr>
              <w:t>контроля</w:t>
            </w:r>
            <w:proofErr w:type="spellEnd"/>
            <w:r w:rsidRPr="0043145C">
              <w:rPr>
                <w:color w:val="000000"/>
                <w:sz w:val="28"/>
                <w:szCs w:val="28"/>
                <w:lang w:eastAsia="ru-RU"/>
              </w:rPr>
              <w:t>……………………………………………………</w:t>
            </w:r>
            <w:r w:rsidR="004A2B62">
              <w:rPr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725" w:type="dxa"/>
            <w:shd w:val="clear" w:color="auto" w:fill="auto"/>
          </w:tcPr>
          <w:p w:rsidR="00763FAD" w:rsidRPr="00713981" w:rsidRDefault="00713981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</w:tr>
      <w:tr w:rsidR="00F84DC5" w:rsidRPr="0043145C" w:rsidTr="00BA1EFD">
        <w:tc>
          <w:tcPr>
            <w:tcW w:w="636" w:type="dxa"/>
            <w:shd w:val="clear" w:color="auto" w:fill="auto"/>
          </w:tcPr>
          <w:p w:rsidR="00763FAD" w:rsidRPr="00713981" w:rsidRDefault="00880ECD" w:rsidP="0071398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43145C"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713981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210" w:type="dxa"/>
            <w:shd w:val="clear" w:color="auto" w:fill="auto"/>
          </w:tcPr>
          <w:p w:rsidR="00763FAD" w:rsidRPr="0043145C" w:rsidRDefault="00880ECD" w:rsidP="00B42A63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145C">
              <w:rPr>
                <w:color w:val="000000"/>
                <w:sz w:val="28"/>
                <w:szCs w:val="28"/>
                <w:lang w:eastAsia="ru-RU"/>
              </w:rPr>
              <w:t>Методическое</w:t>
            </w:r>
            <w:proofErr w:type="spellEnd"/>
            <w:r w:rsidRPr="0043145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3145C">
              <w:rPr>
                <w:color w:val="000000"/>
                <w:sz w:val="28"/>
                <w:szCs w:val="28"/>
                <w:lang w:eastAsia="ru-RU"/>
              </w:rPr>
              <w:t>обеспечение</w:t>
            </w:r>
            <w:proofErr w:type="spellEnd"/>
            <w:r w:rsidRPr="0043145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2B62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145C">
              <w:rPr>
                <w:color w:val="000000"/>
                <w:sz w:val="28"/>
                <w:szCs w:val="28"/>
                <w:lang w:eastAsia="ru-RU"/>
              </w:rPr>
              <w:t>образовательной</w:t>
            </w:r>
            <w:proofErr w:type="spellEnd"/>
            <w:proofErr w:type="gramEnd"/>
            <w:r w:rsidRPr="0043145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2B62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145C">
              <w:rPr>
                <w:color w:val="000000"/>
                <w:sz w:val="28"/>
                <w:szCs w:val="28"/>
                <w:lang w:eastAsia="ru-RU"/>
              </w:rPr>
              <w:t>программы</w:t>
            </w:r>
            <w:proofErr w:type="spellEnd"/>
            <w:r w:rsidRPr="0043145C">
              <w:rPr>
                <w:color w:val="000000"/>
                <w:sz w:val="28"/>
                <w:szCs w:val="28"/>
                <w:lang w:eastAsia="ru-RU"/>
              </w:rPr>
              <w:t>………</w:t>
            </w:r>
          </w:p>
        </w:tc>
        <w:tc>
          <w:tcPr>
            <w:tcW w:w="725" w:type="dxa"/>
            <w:shd w:val="clear" w:color="auto" w:fill="auto"/>
          </w:tcPr>
          <w:p w:rsidR="00763FAD" w:rsidRPr="00713981" w:rsidRDefault="00713981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</w:tr>
      <w:tr w:rsidR="00A23F23" w:rsidRPr="00270816" w:rsidTr="00BA1EFD">
        <w:tc>
          <w:tcPr>
            <w:tcW w:w="636" w:type="dxa"/>
            <w:shd w:val="clear" w:color="auto" w:fill="auto"/>
          </w:tcPr>
          <w:p w:rsidR="00270816" w:rsidRDefault="00A23F23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2.4</w:t>
            </w:r>
          </w:p>
          <w:p w:rsidR="00A23F23" w:rsidRPr="00270816" w:rsidRDefault="00270816" w:rsidP="00270816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8210" w:type="dxa"/>
            <w:shd w:val="clear" w:color="auto" w:fill="auto"/>
          </w:tcPr>
          <w:p w:rsidR="00A23F23" w:rsidRPr="00A23F23" w:rsidRDefault="00A23F23" w:rsidP="00B42A63">
            <w:pPr>
              <w:spacing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Кале</w:t>
            </w:r>
            <w:r w:rsidR="005770BF">
              <w:rPr>
                <w:color w:val="000000"/>
                <w:sz w:val="28"/>
                <w:szCs w:val="28"/>
                <w:lang w:val="ru-RU" w:eastAsia="ru-RU"/>
              </w:rPr>
              <w:t xml:space="preserve">ндарный учебный график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……………………………</w:t>
            </w:r>
            <w:r w:rsidR="005770BF">
              <w:rPr>
                <w:color w:val="000000"/>
                <w:sz w:val="28"/>
                <w:szCs w:val="28"/>
                <w:lang w:val="ru-RU" w:eastAsia="ru-RU"/>
              </w:rPr>
              <w:t>………...</w:t>
            </w:r>
          </w:p>
        </w:tc>
        <w:tc>
          <w:tcPr>
            <w:tcW w:w="725" w:type="dxa"/>
            <w:shd w:val="clear" w:color="auto" w:fill="auto"/>
          </w:tcPr>
          <w:p w:rsidR="00A23F23" w:rsidRDefault="00A23F23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  <w:p w:rsidR="00270816" w:rsidRPr="00A23F23" w:rsidRDefault="00270816" w:rsidP="00B42A6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763FAD" w:rsidRPr="00AA6008" w:rsidRDefault="00270816" w:rsidP="00B42A63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План воспитательной работы</w:t>
      </w:r>
      <w:r w:rsidR="00AA6008">
        <w:rPr>
          <w:b/>
          <w:color w:val="000000"/>
          <w:sz w:val="28"/>
          <w:szCs w:val="28"/>
          <w:lang w:val="ru-RU" w:eastAsia="ru-RU"/>
        </w:rPr>
        <w:t xml:space="preserve"> </w:t>
      </w:r>
      <w:r w:rsidR="00AA6008">
        <w:rPr>
          <w:color w:val="000000"/>
          <w:sz w:val="28"/>
          <w:szCs w:val="28"/>
          <w:lang w:val="ru-RU" w:eastAsia="ru-RU"/>
        </w:rPr>
        <w:t>…………………………………………..      13</w:t>
      </w:r>
    </w:p>
    <w:p w:rsidR="00270816" w:rsidRPr="00AA6008" w:rsidRDefault="00270816" w:rsidP="00B42A63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>Список литератур</w:t>
      </w:r>
      <w:r w:rsidR="00AA6008">
        <w:rPr>
          <w:b/>
          <w:color w:val="000000"/>
          <w:sz w:val="28"/>
          <w:szCs w:val="28"/>
          <w:lang w:val="ru-RU" w:eastAsia="ru-RU"/>
        </w:rPr>
        <w:t xml:space="preserve">ы </w:t>
      </w:r>
      <w:r w:rsidR="00AA6008">
        <w:rPr>
          <w:color w:val="000000"/>
          <w:sz w:val="28"/>
          <w:szCs w:val="28"/>
          <w:lang w:val="ru-RU" w:eastAsia="ru-RU"/>
        </w:rPr>
        <w:t>………………………………………………………      13</w:t>
      </w:r>
    </w:p>
    <w:p w:rsidR="00763FAD" w:rsidRPr="00270816" w:rsidRDefault="00763FAD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763FAD" w:rsidRPr="00270816" w:rsidRDefault="00763FAD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763FAD" w:rsidRPr="00270816" w:rsidRDefault="00763FAD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763FAD" w:rsidRPr="00270816" w:rsidRDefault="00763FAD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763FAD" w:rsidRPr="00270816" w:rsidRDefault="00763FAD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763FAD" w:rsidRPr="0043145C" w:rsidRDefault="00763FAD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B42A63" w:rsidRPr="0043145C" w:rsidRDefault="00B42A63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B42A63" w:rsidRPr="0043145C" w:rsidRDefault="00B42A63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B42A63" w:rsidRPr="0043145C" w:rsidRDefault="00B42A63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B42A63" w:rsidRPr="0043145C" w:rsidRDefault="00B42A63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B42A63" w:rsidRDefault="00B42A63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D11E12" w:rsidRDefault="00D11E12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D11E12" w:rsidRDefault="00D11E12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A5499E" w:rsidRDefault="00A5499E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A5499E" w:rsidRPr="0043145C" w:rsidRDefault="00A5499E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763FAD" w:rsidRPr="0043145C" w:rsidRDefault="00763FAD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5826D4" w:rsidRPr="0043145C" w:rsidRDefault="00763FAD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43145C">
        <w:rPr>
          <w:b/>
          <w:color w:val="000000"/>
          <w:sz w:val="28"/>
          <w:szCs w:val="28"/>
          <w:lang w:val="ru-RU" w:eastAsia="ru-RU"/>
        </w:rPr>
        <w:t>Раздел №1.</w:t>
      </w:r>
      <w:r w:rsidR="00092BB1">
        <w:rPr>
          <w:b/>
          <w:color w:val="000000"/>
          <w:sz w:val="28"/>
          <w:szCs w:val="28"/>
          <w:lang w:val="ru-RU" w:eastAsia="ru-RU"/>
        </w:rPr>
        <w:t xml:space="preserve"> </w:t>
      </w:r>
      <w:r w:rsidR="00880ECD" w:rsidRPr="0043145C">
        <w:rPr>
          <w:b/>
          <w:color w:val="000000"/>
          <w:sz w:val="28"/>
          <w:szCs w:val="28"/>
          <w:lang w:val="ru-RU" w:eastAsia="ru-RU"/>
        </w:rPr>
        <w:t>Комплекс основных характеристик дополнительной общеобразовательной общеразвивающей программы</w:t>
      </w:r>
    </w:p>
    <w:p w:rsidR="005826D4" w:rsidRPr="0043145C" w:rsidRDefault="005826D4" w:rsidP="00B42A63">
      <w:pPr>
        <w:pStyle w:val="a5"/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74FBA" w:rsidRPr="0043145C" w:rsidRDefault="00C768CE" w:rsidP="008F72F0">
      <w:pPr>
        <w:pStyle w:val="a5"/>
        <w:shd w:val="clear" w:color="auto" w:fill="FFFFFF"/>
        <w:tabs>
          <w:tab w:val="left" w:pos="142"/>
        </w:tabs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314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1.1.</w:t>
      </w:r>
      <w:r w:rsidR="00E13CA2" w:rsidRPr="004314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E13CA2" w:rsidRPr="0043145C" w:rsidRDefault="00880ECD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color w:val="000000"/>
          <w:sz w:val="28"/>
          <w:szCs w:val="28"/>
          <w:lang w:val="ru-RU" w:eastAsia="ru-RU"/>
        </w:rPr>
        <w:t xml:space="preserve">Дополнительная общеобразовательная программа </w:t>
      </w:r>
      <w:r w:rsidR="004A679C" w:rsidRPr="0043145C">
        <w:rPr>
          <w:color w:val="000000"/>
          <w:sz w:val="28"/>
          <w:szCs w:val="28"/>
          <w:lang w:val="ru-RU" w:eastAsia="ru-RU"/>
        </w:rPr>
        <w:t>«</w:t>
      </w:r>
      <w:r w:rsidR="00C83298">
        <w:rPr>
          <w:color w:val="000000"/>
          <w:sz w:val="28"/>
          <w:szCs w:val="28"/>
          <w:lang w:val="ru-RU" w:eastAsia="ru-RU"/>
        </w:rPr>
        <w:t>Пуля</w:t>
      </w:r>
      <w:r w:rsidR="004A679C" w:rsidRPr="0043145C">
        <w:rPr>
          <w:color w:val="000000"/>
          <w:sz w:val="28"/>
          <w:szCs w:val="28"/>
          <w:lang w:val="ru-RU" w:eastAsia="ru-RU"/>
        </w:rPr>
        <w:t>»</w:t>
      </w:r>
      <w:r w:rsidR="004C468C" w:rsidRPr="0043145C">
        <w:rPr>
          <w:color w:val="000000"/>
          <w:sz w:val="28"/>
          <w:szCs w:val="28"/>
          <w:lang w:val="ru-RU" w:eastAsia="ru-RU"/>
        </w:rPr>
        <w:t xml:space="preserve">  </w:t>
      </w:r>
      <w:r w:rsidR="00941EAC" w:rsidRPr="0043145C">
        <w:rPr>
          <w:color w:val="000000"/>
          <w:sz w:val="28"/>
          <w:szCs w:val="28"/>
          <w:lang w:val="ru-RU" w:eastAsia="ru-RU"/>
        </w:rPr>
        <w:t xml:space="preserve">разработана в МОУ </w:t>
      </w:r>
      <w:proofErr w:type="gramStart"/>
      <w:r w:rsidR="00941EAC" w:rsidRPr="0043145C">
        <w:rPr>
          <w:color w:val="000000"/>
          <w:sz w:val="28"/>
          <w:szCs w:val="28"/>
          <w:lang w:val="ru-RU" w:eastAsia="ru-RU"/>
        </w:rPr>
        <w:t>ДО</w:t>
      </w:r>
      <w:proofErr w:type="gramEnd"/>
      <w:r w:rsidR="00941EAC" w:rsidRPr="0043145C">
        <w:rPr>
          <w:color w:val="000000"/>
          <w:sz w:val="28"/>
          <w:szCs w:val="28"/>
          <w:lang w:val="ru-RU" w:eastAsia="ru-RU"/>
        </w:rPr>
        <w:t xml:space="preserve"> «</w:t>
      </w:r>
      <w:proofErr w:type="gramStart"/>
      <w:r w:rsidR="00941EAC" w:rsidRPr="0043145C">
        <w:rPr>
          <w:color w:val="000000"/>
          <w:sz w:val="28"/>
          <w:szCs w:val="28"/>
          <w:lang w:val="ru-RU" w:eastAsia="ru-RU"/>
        </w:rPr>
        <w:t>Центр</w:t>
      </w:r>
      <w:proofErr w:type="gramEnd"/>
      <w:r w:rsidR="00941EAC" w:rsidRPr="0043145C">
        <w:rPr>
          <w:color w:val="000000"/>
          <w:sz w:val="28"/>
          <w:szCs w:val="28"/>
          <w:lang w:val="ru-RU" w:eastAsia="ru-RU"/>
        </w:rPr>
        <w:t xml:space="preserve"> в</w:t>
      </w:r>
      <w:r w:rsidRPr="0043145C">
        <w:rPr>
          <w:color w:val="000000"/>
          <w:sz w:val="28"/>
          <w:szCs w:val="28"/>
          <w:lang w:val="ru-RU" w:eastAsia="ru-RU"/>
        </w:rPr>
        <w:t>нешкольной работы «Юность» в соответствии со следующими нормативно-правовыми документами:</w:t>
      </w:r>
    </w:p>
    <w:p w:rsidR="00E13CA2" w:rsidRPr="0043145C" w:rsidRDefault="00880ECD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color w:val="000000"/>
          <w:sz w:val="28"/>
          <w:szCs w:val="28"/>
          <w:lang w:val="ru-RU" w:eastAsia="ru-RU"/>
        </w:rPr>
        <w:t xml:space="preserve">- Федеральный закон от 29.12.2012 </w:t>
      </w:r>
      <w:r w:rsidRPr="0043145C">
        <w:rPr>
          <w:color w:val="000000"/>
          <w:sz w:val="28"/>
          <w:szCs w:val="28"/>
          <w:lang w:eastAsia="ru-RU"/>
        </w:rPr>
        <w:t>N</w:t>
      </w:r>
      <w:r w:rsidRPr="0043145C">
        <w:rPr>
          <w:color w:val="000000"/>
          <w:sz w:val="28"/>
          <w:szCs w:val="28"/>
          <w:lang w:val="ru-RU" w:eastAsia="ru-RU"/>
        </w:rPr>
        <w:t xml:space="preserve"> 273-ФЗ (ред. от 02.07.2021) «Об образовании в Российской Федерации»;</w:t>
      </w:r>
    </w:p>
    <w:p w:rsidR="00E13CA2" w:rsidRPr="0043145C" w:rsidRDefault="00880ECD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color w:val="000000"/>
          <w:sz w:val="28"/>
          <w:szCs w:val="28"/>
          <w:lang w:val="ru-RU" w:eastAsia="ru-RU"/>
        </w:rPr>
        <w:t>- 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12E87" w:rsidRPr="0043145C" w:rsidRDefault="00E12E87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color w:val="000000"/>
          <w:sz w:val="28"/>
          <w:szCs w:val="28"/>
          <w:lang w:val="ru-RU" w:eastAsia="ru-RU"/>
        </w:rPr>
        <w:t xml:space="preserve">- Письмо </w:t>
      </w:r>
      <w:proofErr w:type="spellStart"/>
      <w:r w:rsidRPr="0043145C">
        <w:rPr>
          <w:color w:val="000000"/>
          <w:sz w:val="28"/>
          <w:szCs w:val="28"/>
          <w:lang w:val="ru-RU" w:eastAsia="ru-RU"/>
        </w:rPr>
        <w:t>Минобрнауки</w:t>
      </w:r>
      <w:proofErr w:type="spellEnd"/>
      <w:r w:rsidRPr="0043145C">
        <w:rPr>
          <w:color w:val="000000"/>
          <w:sz w:val="28"/>
          <w:szCs w:val="28"/>
          <w:lang w:val="ru-RU" w:eastAsia="ru-RU"/>
        </w:rPr>
        <w:t xml:space="preserve"> России от 18.11.2015 г. (№ 09-3242) «О направлении информации» (Вместе с методическими рекомендациями по проектированию дополнительных общеразвивающих программ (включая </w:t>
      </w:r>
      <w:proofErr w:type="spellStart"/>
      <w:r w:rsidRPr="0043145C">
        <w:rPr>
          <w:color w:val="000000"/>
          <w:sz w:val="28"/>
          <w:szCs w:val="28"/>
          <w:lang w:val="ru-RU" w:eastAsia="ru-RU"/>
        </w:rPr>
        <w:t>разноуровневые</w:t>
      </w:r>
      <w:proofErr w:type="spellEnd"/>
      <w:r w:rsidRPr="0043145C">
        <w:rPr>
          <w:color w:val="000000"/>
          <w:sz w:val="28"/>
          <w:szCs w:val="28"/>
          <w:lang w:val="ru-RU" w:eastAsia="ru-RU"/>
        </w:rPr>
        <w:t xml:space="preserve"> программы)»;</w:t>
      </w:r>
    </w:p>
    <w:p w:rsidR="00E12E87" w:rsidRPr="0043145C" w:rsidRDefault="00E12E87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color w:val="000000"/>
          <w:sz w:val="28"/>
          <w:szCs w:val="28"/>
          <w:lang w:val="ru-RU" w:eastAsia="ru-RU"/>
        </w:rPr>
        <w:t>- 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E13CA2" w:rsidRDefault="00880ECD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7F146F">
        <w:rPr>
          <w:color w:val="000000"/>
          <w:sz w:val="28"/>
          <w:szCs w:val="28"/>
          <w:lang w:val="ru-RU" w:eastAsia="ru-RU"/>
        </w:rPr>
        <w:t>- Распоряжение Правител</w:t>
      </w:r>
      <w:r w:rsidR="00560267" w:rsidRPr="007F146F">
        <w:rPr>
          <w:color w:val="000000"/>
          <w:sz w:val="28"/>
          <w:szCs w:val="28"/>
          <w:lang w:val="ru-RU" w:eastAsia="ru-RU"/>
        </w:rPr>
        <w:t>ьства Российской Федерации от 31марта 2022 года № 678</w:t>
      </w:r>
      <w:r w:rsidRPr="007F146F">
        <w:rPr>
          <w:color w:val="000000"/>
          <w:sz w:val="28"/>
          <w:szCs w:val="28"/>
          <w:lang w:val="ru-RU" w:eastAsia="ru-RU"/>
        </w:rPr>
        <w:t>-р «</w:t>
      </w:r>
      <w:r w:rsidR="00560267" w:rsidRPr="007F146F">
        <w:rPr>
          <w:color w:val="000000"/>
          <w:sz w:val="28"/>
          <w:szCs w:val="28"/>
          <w:lang w:val="ru-RU" w:eastAsia="ru-RU"/>
        </w:rPr>
        <w:t xml:space="preserve"> О Концепции </w:t>
      </w:r>
      <w:r w:rsidRPr="007F146F">
        <w:rPr>
          <w:color w:val="000000"/>
          <w:sz w:val="28"/>
          <w:szCs w:val="28"/>
          <w:lang w:val="ru-RU" w:eastAsia="ru-RU"/>
        </w:rPr>
        <w:t xml:space="preserve"> развития дополнительного образования детей</w:t>
      </w:r>
      <w:r w:rsidR="00560267" w:rsidRPr="007F146F">
        <w:rPr>
          <w:color w:val="000000"/>
          <w:sz w:val="28"/>
          <w:szCs w:val="28"/>
          <w:lang w:val="ru-RU" w:eastAsia="ru-RU"/>
        </w:rPr>
        <w:t xml:space="preserve"> до 2030 года</w:t>
      </w:r>
      <w:r w:rsidRPr="007F146F">
        <w:rPr>
          <w:color w:val="000000"/>
          <w:sz w:val="28"/>
          <w:szCs w:val="28"/>
          <w:lang w:val="ru-RU" w:eastAsia="ru-RU"/>
        </w:rPr>
        <w:t>»;</w:t>
      </w:r>
      <w:r w:rsidRPr="0043145C">
        <w:rPr>
          <w:color w:val="000000"/>
          <w:sz w:val="28"/>
          <w:szCs w:val="28"/>
          <w:lang w:val="ru-RU" w:eastAsia="ru-RU"/>
        </w:rPr>
        <w:t xml:space="preserve"> </w:t>
      </w:r>
    </w:p>
    <w:p w:rsidR="005B227E" w:rsidRDefault="005B227E" w:rsidP="005B227E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spacing w:line="36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Приказ Министерства Просвещения Р</w:t>
      </w:r>
      <w:r>
        <w:rPr>
          <w:rFonts w:ascii="Times New Roman" w:hAnsi="Times New Roman"/>
          <w:sz w:val="28"/>
          <w:szCs w:val="28"/>
        </w:rPr>
        <w:t xml:space="preserve">оссийской Федерации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B227E" w:rsidRPr="005B227E" w:rsidRDefault="005B227E" w:rsidP="005B227E">
      <w:pPr>
        <w:widowControl w:val="0"/>
        <w:tabs>
          <w:tab w:val="left" w:pos="993"/>
          <w:tab w:val="left" w:pos="1134"/>
        </w:tabs>
        <w:autoSpaceDE w:val="0"/>
        <w:autoSpaceDN w:val="0"/>
        <w:spacing w:line="360" w:lineRule="auto"/>
        <w:jc w:val="both"/>
        <w:rPr>
          <w:sz w:val="28"/>
          <w:szCs w:val="28"/>
          <w:lang w:val="ru-RU"/>
        </w:rPr>
      </w:pPr>
      <w:r w:rsidRPr="005B227E">
        <w:rPr>
          <w:sz w:val="28"/>
          <w:szCs w:val="28"/>
          <w:lang w:val="ru-RU"/>
        </w:rPr>
        <w:t>17 марта</w:t>
      </w:r>
      <w:r w:rsidRPr="005B227E">
        <w:rPr>
          <w:sz w:val="28"/>
          <w:szCs w:val="28"/>
          <w:lang w:val="ru-RU"/>
        </w:rPr>
        <w:t>2025г «Об утверждении федеральной программы воспитательной работы для организаций отдыха детей  и их оздоровления и календарного плана воспитательной работы;</w:t>
      </w:r>
    </w:p>
    <w:p w:rsidR="00E13CA2" w:rsidRPr="0043145C" w:rsidRDefault="00880ECD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color w:val="000000"/>
          <w:sz w:val="28"/>
          <w:szCs w:val="28"/>
          <w:lang w:val="ru-RU" w:eastAsia="ru-RU"/>
        </w:rPr>
        <w:t>- Распоряжение правительства Российской Федерации от 29.05.2015 года № 996-р «Стратегия развития воспитания в Российской Федерации на период до 2025 года»;</w:t>
      </w:r>
    </w:p>
    <w:p w:rsidR="00E13CA2" w:rsidRPr="0043145C" w:rsidRDefault="00880ECD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color w:val="000000"/>
          <w:sz w:val="28"/>
          <w:szCs w:val="28"/>
          <w:lang w:val="ru-RU" w:eastAsia="ru-RU"/>
        </w:rPr>
        <w:t xml:space="preserve">- Постановление от 26 сентября 2019 года </w:t>
      </w:r>
      <w:r w:rsidRPr="0043145C">
        <w:rPr>
          <w:color w:val="000000"/>
          <w:sz w:val="28"/>
          <w:szCs w:val="28"/>
          <w:lang w:eastAsia="ru-RU"/>
        </w:rPr>
        <w:t>N</w:t>
      </w:r>
      <w:r w:rsidRPr="0043145C">
        <w:rPr>
          <w:color w:val="000000"/>
          <w:sz w:val="28"/>
          <w:szCs w:val="28"/>
          <w:lang w:val="ru-RU" w:eastAsia="ru-RU"/>
        </w:rPr>
        <w:t xml:space="preserve"> 2067-па «Об утверждении Положения о персонифицированном дополнительном образовании детей</w:t>
      </w:r>
      <w:r w:rsidR="00E12E87" w:rsidRPr="0043145C">
        <w:rPr>
          <w:color w:val="000000"/>
          <w:sz w:val="28"/>
          <w:szCs w:val="28"/>
          <w:lang w:val="ru-RU" w:eastAsia="ru-RU"/>
        </w:rPr>
        <w:t xml:space="preserve"> </w:t>
      </w:r>
      <w:r w:rsidRPr="0043145C">
        <w:rPr>
          <w:color w:val="000000"/>
          <w:sz w:val="28"/>
          <w:szCs w:val="28"/>
          <w:lang w:val="ru-RU" w:eastAsia="ru-RU"/>
        </w:rPr>
        <w:t>на территории муниципального образования городского округа «Город Комсомольск-на-Амуре» (с изменениями на 6 мая 2020 года);</w:t>
      </w:r>
    </w:p>
    <w:p w:rsidR="00E13CA2" w:rsidRPr="0043145C" w:rsidRDefault="00F1377F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color w:val="000000"/>
          <w:sz w:val="28"/>
          <w:szCs w:val="28"/>
          <w:lang w:val="ru-RU" w:eastAsia="ru-RU"/>
        </w:rPr>
        <w:lastRenderedPageBreak/>
        <w:t>-</w:t>
      </w:r>
      <w:r w:rsidR="00880ECD" w:rsidRPr="0043145C">
        <w:rPr>
          <w:color w:val="000000"/>
          <w:sz w:val="28"/>
          <w:szCs w:val="28"/>
          <w:lang w:val="ru-RU" w:eastAsia="ru-RU"/>
        </w:rPr>
        <w:t>Устав Муниципального образовательного учреждения дополнительного образования «Центр внешкольной работы «Юность».</w:t>
      </w:r>
    </w:p>
    <w:p w:rsidR="00E13CA2" w:rsidRPr="0043145C" w:rsidRDefault="00B22D6C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b/>
          <w:color w:val="000000"/>
          <w:sz w:val="28"/>
          <w:szCs w:val="28"/>
          <w:lang w:val="ru-RU" w:eastAsia="ru-RU"/>
        </w:rPr>
        <w:t>Направление</w:t>
      </w:r>
      <w:r w:rsidR="00880ECD" w:rsidRPr="0043145C">
        <w:rPr>
          <w:b/>
          <w:color w:val="000000"/>
          <w:sz w:val="28"/>
          <w:szCs w:val="28"/>
          <w:lang w:val="ru-RU" w:eastAsia="ru-RU"/>
        </w:rPr>
        <w:t xml:space="preserve"> п</w:t>
      </w:r>
      <w:r w:rsidR="00155293" w:rsidRPr="0043145C">
        <w:rPr>
          <w:b/>
          <w:color w:val="000000"/>
          <w:sz w:val="28"/>
          <w:szCs w:val="28"/>
          <w:lang w:val="ru-RU" w:eastAsia="ru-RU"/>
        </w:rPr>
        <w:t>рограммы</w:t>
      </w:r>
      <w:r w:rsidR="00155293" w:rsidRPr="0043145C">
        <w:rPr>
          <w:color w:val="000000"/>
          <w:sz w:val="28"/>
          <w:szCs w:val="28"/>
          <w:lang w:val="ru-RU" w:eastAsia="ru-RU"/>
        </w:rPr>
        <w:t xml:space="preserve"> </w:t>
      </w:r>
      <w:r w:rsidRPr="0043145C">
        <w:rPr>
          <w:color w:val="000000"/>
          <w:sz w:val="28"/>
          <w:szCs w:val="28"/>
          <w:lang w:val="ru-RU" w:eastAsia="ru-RU"/>
        </w:rPr>
        <w:t>социально-гуманитарная направленность</w:t>
      </w:r>
      <w:r w:rsidR="00155293" w:rsidRPr="0043145C">
        <w:rPr>
          <w:color w:val="000000"/>
          <w:sz w:val="28"/>
          <w:szCs w:val="28"/>
          <w:lang w:val="ru-RU" w:eastAsia="ru-RU"/>
        </w:rPr>
        <w:t xml:space="preserve">. Направление: </w:t>
      </w:r>
      <w:r w:rsidR="00F9131D" w:rsidRPr="0043145C">
        <w:rPr>
          <w:color w:val="000000"/>
          <w:sz w:val="28"/>
          <w:szCs w:val="28"/>
          <w:lang w:val="ru-RU" w:eastAsia="ru-RU"/>
        </w:rPr>
        <w:t>Патриотическое</w:t>
      </w:r>
      <w:r w:rsidR="00155293" w:rsidRPr="0043145C">
        <w:rPr>
          <w:color w:val="000000"/>
          <w:sz w:val="28"/>
          <w:szCs w:val="28"/>
          <w:lang w:val="ru-RU" w:eastAsia="ru-RU"/>
        </w:rPr>
        <w:t>.</w:t>
      </w:r>
    </w:p>
    <w:p w:rsidR="00B42A63" w:rsidRPr="0043145C" w:rsidRDefault="00B42A63" w:rsidP="005B227E">
      <w:pPr>
        <w:shd w:val="clear" w:color="auto" w:fill="FFFFFF"/>
        <w:tabs>
          <w:tab w:val="left" w:pos="142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074FBA" w:rsidRPr="0043145C" w:rsidRDefault="00880ECD" w:rsidP="00B42A63">
      <w:pPr>
        <w:shd w:val="clear" w:color="auto" w:fill="FFFFFF"/>
        <w:tabs>
          <w:tab w:val="left" w:pos="142"/>
        </w:tabs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43145C">
        <w:rPr>
          <w:b/>
          <w:color w:val="000000"/>
          <w:sz w:val="28"/>
          <w:szCs w:val="28"/>
          <w:lang w:val="ru-RU" w:eastAsia="ru-RU"/>
        </w:rPr>
        <w:t>Актуальность программы</w:t>
      </w:r>
    </w:p>
    <w:p w:rsidR="00941EAC" w:rsidRPr="0043145C" w:rsidRDefault="00941EAC" w:rsidP="002F0BEF">
      <w:pPr>
        <w:rPr>
          <w:b/>
          <w:sz w:val="28"/>
          <w:szCs w:val="28"/>
          <w:lang w:val="ru-RU"/>
        </w:rPr>
      </w:pPr>
    </w:p>
    <w:p w:rsidR="002F0BEF" w:rsidRPr="0043145C" w:rsidRDefault="00941EAC" w:rsidP="002F0BEF">
      <w:pPr>
        <w:rPr>
          <w:i/>
          <w:sz w:val="28"/>
          <w:szCs w:val="28"/>
          <w:lang w:val="ru-RU"/>
        </w:rPr>
      </w:pPr>
      <w:r w:rsidRPr="0043145C">
        <w:rPr>
          <w:i/>
          <w:sz w:val="28"/>
          <w:szCs w:val="28"/>
          <w:lang w:val="ru-RU"/>
        </w:rPr>
        <w:t xml:space="preserve">       </w:t>
      </w:r>
      <w:r w:rsidR="009A7A6D" w:rsidRPr="0043145C">
        <w:rPr>
          <w:i/>
          <w:sz w:val="28"/>
          <w:szCs w:val="28"/>
          <w:lang w:val="ru-RU"/>
        </w:rPr>
        <w:t>«Бережное отношение к истории нашей страны, к  воинской славе отцов и дедов –</w:t>
      </w:r>
      <w:r w:rsidRPr="0043145C">
        <w:rPr>
          <w:i/>
          <w:sz w:val="28"/>
          <w:szCs w:val="28"/>
          <w:lang w:val="ru-RU"/>
        </w:rPr>
        <w:t xml:space="preserve"> </w:t>
      </w:r>
      <w:r w:rsidR="009A7A6D" w:rsidRPr="0043145C">
        <w:rPr>
          <w:i/>
          <w:sz w:val="28"/>
          <w:szCs w:val="28"/>
          <w:lang w:val="ru-RU"/>
        </w:rPr>
        <w:t>первый и совершенно необходимый шаг к строительству обновлённой, крепкой и стабильной России. Мы должны сохранить живую связь поколений. Мы вправе гордиться нашими корн</w:t>
      </w:r>
      <w:r w:rsidR="002F0BEF" w:rsidRPr="0043145C">
        <w:rPr>
          <w:i/>
          <w:sz w:val="28"/>
          <w:szCs w:val="28"/>
          <w:lang w:val="ru-RU"/>
        </w:rPr>
        <w:t>ями, нашей историей». В.В.Путин</w:t>
      </w:r>
    </w:p>
    <w:p w:rsidR="008F72F0" w:rsidRPr="0043145C" w:rsidRDefault="00941EAC" w:rsidP="002F0BEF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43145C">
        <w:rPr>
          <w:rFonts w:ascii="Times New Roman" w:eastAsia="Arial CYR" w:hAnsi="Times New Roman" w:cs="Times New Roman"/>
          <w:sz w:val="28"/>
          <w:szCs w:val="28"/>
        </w:rPr>
        <w:t xml:space="preserve">       </w:t>
      </w:r>
      <w:r w:rsidR="002F0BEF" w:rsidRPr="0043145C">
        <w:rPr>
          <w:rFonts w:ascii="Times New Roman" w:eastAsia="Arial CYR" w:hAnsi="Times New Roman" w:cs="Times New Roman"/>
          <w:sz w:val="28"/>
          <w:szCs w:val="28"/>
        </w:rPr>
        <w:t xml:space="preserve">Современное общественное развитие России остро поставило задачу </w:t>
      </w:r>
      <w:proofErr w:type="gramStart"/>
      <w:r w:rsidR="002F0BEF" w:rsidRPr="0043145C">
        <w:rPr>
          <w:rFonts w:ascii="Times New Roman" w:eastAsia="Arial CYR" w:hAnsi="Times New Roman" w:cs="Times New Roman"/>
          <w:sz w:val="28"/>
          <w:szCs w:val="28"/>
        </w:rPr>
        <w:t>духовного</w:t>
      </w:r>
      <w:proofErr w:type="gramEnd"/>
      <w:r w:rsidR="002F0BEF" w:rsidRPr="0043145C">
        <w:rPr>
          <w:rFonts w:ascii="Times New Roman" w:eastAsia="Arial CYR" w:hAnsi="Times New Roman" w:cs="Times New Roman"/>
          <w:sz w:val="28"/>
          <w:szCs w:val="28"/>
        </w:rPr>
        <w:t xml:space="preserve"> возрождение нации. Программа гражданского</w:t>
      </w:r>
      <w:r w:rsidRPr="0043145C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2F0BEF" w:rsidRPr="0043145C">
        <w:rPr>
          <w:rFonts w:ascii="Times New Roman" w:eastAsia="Arial CYR" w:hAnsi="Times New Roman" w:cs="Times New Roman"/>
          <w:sz w:val="28"/>
          <w:szCs w:val="28"/>
        </w:rPr>
        <w:t>-</w:t>
      </w:r>
      <w:r w:rsidRPr="0043145C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2F0BEF" w:rsidRPr="0043145C">
        <w:rPr>
          <w:rFonts w:ascii="Times New Roman" w:eastAsia="Arial CYR" w:hAnsi="Times New Roman" w:cs="Times New Roman"/>
          <w:sz w:val="28"/>
          <w:szCs w:val="28"/>
        </w:rPr>
        <w:t xml:space="preserve">патриотического воспитания молодежи все чаще определяется как одна из приоритетных в современной молодёжной политике. Это означает, что нам, исключительно важно, каким будет человек будущего, в какой мере он освоит две важнейшие социальные роли - роли гражданина и роли патриота. Гордость за свою Родину, понимание неповторимости и богатства культурных традиций своей страны играет особую роль в становлении личности ребёнка. Невозможно воспитать у детей чувство собственного достоинства и уверенности в себе и в своём будущем без уважения к истории своего Отечества, к государственным символам и ритуалам. </w:t>
      </w:r>
    </w:p>
    <w:p w:rsidR="002F0BEF" w:rsidRPr="0043145C" w:rsidRDefault="008F72F0" w:rsidP="002F0BEF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43145C">
        <w:rPr>
          <w:rFonts w:ascii="Times New Roman" w:eastAsia="Arial CYR" w:hAnsi="Times New Roman" w:cs="Times New Roman"/>
          <w:sz w:val="28"/>
          <w:szCs w:val="28"/>
        </w:rPr>
        <w:t xml:space="preserve">          </w:t>
      </w:r>
      <w:r w:rsidR="002F0BEF" w:rsidRPr="0043145C">
        <w:rPr>
          <w:rFonts w:ascii="Times New Roman" w:eastAsia="Arial CYR" w:hAnsi="Times New Roman" w:cs="Times New Roman"/>
          <w:sz w:val="28"/>
          <w:szCs w:val="28"/>
        </w:rPr>
        <w:t>Организация</w:t>
      </w:r>
      <w:r w:rsidRPr="0043145C">
        <w:rPr>
          <w:rFonts w:ascii="Times New Roman" w:eastAsia="Arial CYR" w:hAnsi="Times New Roman" w:cs="Times New Roman"/>
          <w:sz w:val="28"/>
          <w:szCs w:val="28"/>
        </w:rPr>
        <w:t xml:space="preserve"> досуга, развитие познавательного</w:t>
      </w:r>
      <w:r w:rsidR="002F0BEF" w:rsidRPr="0043145C">
        <w:rPr>
          <w:rFonts w:ascii="Times New Roman" w:eastAsia="Arial CYR" w:hAnsi="Times New Roman" w:cs="Times New Roman"/>
          <w:sz w:val="28"/>
          <w:szCs w:val="28"/>
        </w:rPr>
        <w:t xml:space="preserve"> интереса, патриотических чувств молодых </w:t>
      </w:r>
      <w:r w:rsidRPr="0043145C">
        <w:rPr>
          <w:rFonts w:ascii="Times New Roman" w:eastAsia="Arial CYR" w:hAnsi="Times New Roman" w:cs="Times New Roman"/>
          <w:sz w:val="28"/>
          <w:szCs w:val="28"/>
        </w:rPr>
        <w:t xml:space="preserve">людей становятся первоочередными </w:t>
      </w:r>
      <w:r w:rsidR="002F0BEF" w:rsidRPr="0043145C">
        <w:rPr>
          <w:rFonts w:ascii="Times New Roman" w:eastAsia="Arial CYR" w:hAnsi="Times New Roman" w:cs="Times New Roman"/>
          <w:sz w:val="28"/>
          <w:szCs w:val="28"/>
        </w:rPr>
        <w:t xml:space="preserve"> задачами воспитания подрастающего поколения.</w:t>
      </w:r>
    </w:p>
    <w:p w:rsidR="002F0BEF" w:rsidRDefault="002F0BEF" w:rsidP="008F72F0">
      <w:pPr>
        <w:pStyle w:val="Standard"/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2C56D7">
        <w:rPr>
          <w:rFonts w:ascii="Times New Roman" w:eastAsia="Arial CYR" w:hAnsi="Times New Roman" w:cs="Times New Roman"/>
          <w:b/>
          <w:sz w:val="28"/>
          <w:szCs w:val="28"/>
        </w:rPr>
        <w:t>Направление программы</w:t>
      </w:r>
    </w:p>
    <w:p w:rsidR="002C56D7" w:rsidRPr="002C56D7" w:rsidRDefault="002C56D7" w:rsidP="002C56D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6D7">
        <w:rPr>
          <w:rFonts w:ascii="Times New Roman" w:hAnsi="Times New Roman" w:cs="Times New Roman"/>
          <w:sz w:val="28"/>
          <w:szCs w:val="28"/>
        </w:rPr>
        <w:t xml:space="preserve">     Программа предназначена для подготовки </w:t>
      </w:r>
      <w:r w:rsidR="0046694C" w:rsidRPr="002C56D7">
        <w:rPr>
          <w:rFonts w:ascii="Times New Roman" w:hAnsi="Times New Roman" w:cs="Times New Roman"/>
          <w:sz w:val="28"/>
          <w:szCs w:val="28"/>
        </w:rPr>
        <w:t>воспитанников</w:t>
      </w:r>
      <w:r w:rsidRPr="002C56D7">
        <w:rPr>
          <w:rFonts w:ascii="Times New Roman" w:hAnsi="Times New Roman" w:cs="Times New Roman"/>
          <w:sz w:val="28"/>
          <w:szCs w:val="28"/>
        </w:rPr>
        <w:t xml:space="preserve"> </w:t>
      </w:r>
      <w:r w:rsidR="00C83298">
        <w:rPr>
          <w:rFonts w:ascii="Times New Roman" w:hAnsi="Times New Roman" w:cs="Times New Roman"/>
          <w:sz w:val="28"/>
          <w:szCs w:val="28"/>
        </w:rPr>
        <w:t>военно-патриотических клубов и ознакомление с основами начальной допризывной подготовки.</w:t>
      </w:r>
    </w:p>
    <w:p w:rsidR="00EA0197" w:rsidRPr="002C56D7" w:rsidRDefault="002C56D7" w:rsidP="002F0BEF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     </w:t>
      </w:r>
      <w:r w:rsidR="002F0BEF" w:rsidRPr="002C56D7">
        <w:rPr>
          <w:rFonts w:ascii="Times New Roman" w:eastAsia="Arial CYR" w:hAnsi="Times New Roman" w:cs="Times New Roman"/>
          <w:sz w:val="28"/>
          <w:szCs w:val="28"/>
        </w:rPr>
        <w:t>Данная программа направлена на поэтапное освоение подростками культурно – исторического н</w:t>
      </w:r>
      <w:r w:rsidR="00EA0197" w:rsidRPr="002C56D7">
        <w:rPr>
          <w:rFonts w:ascii="Times New Roman" w:eastAsia="Arial CYR" w:hAnsi="Times New Roman" w:cs="Times New Roman"/>
          <w:sz w:val="28"/>
          <w:szCs w:val="28"/>
        </w:rPr>
        <w:t>аследия нашей Родины, проверку знаний  на государственную символику, традиции, ритуалам и церемониям</w:t>
      </w:r>
      <w:r w:rsidR="00477CCC" w:rsidRPr="002C56D7">
        <w:rPr>
          <w:rFonts w:ascii="Times New Roman" w:eastAsia="Arial CYR" w:hAnsi="Times New Roman" w:cs="Times New Roman"/>
          <w:sz w:val="28"/>
          <w:szCs w:val="28"/>
        </w:rPr>
        <w:t xml:space="preserve">. </w:t>
      </w:r>
      <w:r w:rsidR="00C83298">
        <w:rPr>
          <w:rFonts w:ascii="Times New Roman" w:eastAsia="Arial CYR" w:hAnsi="Times New Roman" w:cs="Times New Roman"/>
          <w:sz w:val="28"/>
          <w:szCs w:val="28"/>
        </w:rPr>
        <w:t>Знаний по обращению с оружием, оказанию помощи при ранениях, обращению с противогазами</w:t>
      </w:r>
      <w:r w:rsidR="00EA0197" w:rsidRPr="002C56D7">
        <w:rPr>
          <w:rFonts w:ascii="Times New Roman" w:eastAsia="Arial CYR" w:hAnsi="Times New Roman" w:cs="Times New Roman"/>
          <w:sz w:val="28"/>
          <w:szCs w:val="28"/>
        </w:rPr>
        <w:t xml:space="preserve">. </w:t>
      </w:r>
    </w:p>
    <w:p w:rsidR="002F0BEF" w:rsidRPr="0043145C" w:rsidRDefault="002F0BEF" w:rsidP="008F72F0">
      <w:pPr>
        <w:pStyle w:val="Standard"/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43145C">
        <w:rPr>
          <w:rFonts w:ascii="Times New Roman" w:eastAsia="Arial CYR" w:hAnsi="Times New Roman" w:cs="Times New Roman"/>
          <w:b/>
          <w:sz w:val="28"/>
          <w:szCs w:val="28"/>
        </w:rPr>
        <w:t>Педагогическая целесообразность</w:t>
      </w:r>
    </w:p>
    <w:p w:rsidR="00441CF6" w:rsidRPr="0043145C" w:rsidRDefault="00441CF6" w:rsidP="002F0BEF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43145C">
        <w:rPr>
          <w:rFonts w:ascii="Times New Roman" w:eastAsia="Arial CYR" w:hAnsi="Times New Roman" w:cs="Times New Roman"/>
          <w:sz w:val="28"/>
          <w:szCs w:val="28"/>
        </w:rPr>
        <w:t xml:space="preserve">        </w:t>
      </w:r>
      <w:r w:rsidR="002F0BEF" w:rsidRPr="0043145C">
        <w:rPr>
          <w:rFonts w:ascii="Times New Roman" w:eastAsia="Arial CYR" w:hAnsi="Times New Roman" w:cs="Times New Roman"/>
          <w:sz w:val="28"/>
          <w:szCs w:val="28"/>
        </w:rPr>
        <w:t xml:space="preserve">Образовательный процесс предусматривает сотрудничество с учреждениями культуры, общеобразовательными школами, средствами массовой информации, общественными организациями и объединениями, различными учреждениями и предприятиями города. </w:t>
      </w:r>
    </w:p>
    <w:p w:rsidR="00347C57" w:rsidRPr="001005A0" w:rsidRDefault="00441CF6" w:rsidP="0021465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5C">
        <w:rPr>
          <w:rFonts w:ascii="Times New Roman" w:eastAsia="Arial CYR" w:hAnsi="Times New Roman" w:cs="Times New Roman"/>
          <w:sz w:val="28"/>
          <w:szCs w:val="28"/>
        </w:rPr>
        <w:t xml:space="preserve">       </w:t>
      </w:r>
      <w:r w:rsidR="0021465A">
        <w:rPr>
          <w:rFonts w:ascii="Times New Roman" w:eastAsia="Arial CYR" w:hAnsi="Times New Roman" w:cs="Times New Roman"/>
          <w:sz w:val="28"/>
          <w:szCs w:val="28"/>
        </w:rPr>
        <w:t xml:space="preserve">Программа подразумевает вовлечение и ознакомление воспитанников с основами военной службы и допризывной подготовкой. </w:t>
      </w:r>
    </w:p>
    <w:p w:rsidR="002F0BEF" w:rsidRPr="0043145C" w:rsidRDefault="002F0BEF" w:rsidP="000F157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45C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</w:p>
    <w:p w:rsidR="00662AA6" w:rsidRPr="00A646D6" w:rsidRDefault="00441CF6" w:rsidP="002F0BE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6D6">
        <w:rPr>
          <w:rFonts w:ascii="Times New Roman" w:hAnsi="Times New Roman" w:cs="Times New Roman"/>
          <w:sz w:val="28"/>
          <w:szCs w:val="28"/>
        </w:rPr>
        <w:t xml:space="preserve">        </w:t>
      </w:r>
      <w:r w:rsidR="001B4AE1" w:rsidRPr="00A646D6">
        <w:rPr>
          <w:rFonts w:ascii="Times New Roman" w:hAnsi="Times New Roman" w:cs="Times New Roman"/>
          <w:sz w:val="28"/>
          <w:szCs w:val="28"/>
        </w:rPr>
        <w:t>Занятия построен</w:t>
      </w:r>
      <w:r w:rsidR="00254023" w:rsidRPr="00A646D6">
        <w:rPr>
          <w:rFonts w:ascii="Times New Roman" w:hAnsi="Times New Roman" w:cs="Times New Roman"/>
          <w:sz w:val="28"/>
          <w:szCs w:val="28"/>
        </w:rPr>
        <w:t xml:space="preserve">ы таким образом, что позволяет </w:t>
      </w:r>
      <w:r w:rsidR="001B4AE1" w:rsidRPr="00A646D6">
        <w:rPr>
          <w:rFonts w:ascii="Times New Roman" w:hAnsi="Times New Roman" w:cs="Times New Roman"/>
          <w:sz w:val="28"/>
          <w:szCs w:val="28"/>
        </w:rPr>
        <w:t xml:space="preserve"> за короткий срок – </w:t>
      </w:r>
      <w:r w:rsidR="00254023" w:rsidRPr="00A646D6">
        <w:rPr>
          <w:rFonts w:ascii="Times New Roman" w:hAnsi="Times New Roman" w:cs="Times New Roman"/>
          <w:sz w:val="28"/>
          <w:szCs w:val="28"/>
        </w:rPr>
        <w:t xml:space="preserve"> получить </w:t>
      </w:r>
      <w:r w:rsidR="001B4AE1" w:rsidRPr="00A646D6">
        <w:rPr>
          <w:rFonts w:ascii="Times New Roman" w:hAnsi="Times New Roman" w:cs="Times New Roman"/>
          <w:sz w:val="28"/>
          <w:szCs w:val="28"/>
        </w:rPr>
        <w:t>в</w:t>
      </w:r>
      <w:r w:rsidR="00254023" w:rsidRPr="00A646D6">
        <w:rPr>
          <w:rFonts w:ascii="Times New Roman" w:hAnsi="Times New Roman" w:cs="Times New Roman"/>
          <w:sz w:val="28"/>
          <w:szCs w:val="28"/>
        </w:rPr>
        <w:t>оспитанникам</w:t>
      </w:r>
      <w:r w:rsidR="001B4AE1" w:rsidRPr="00A646D6">
        <w:rPr>
          <w:rFonts w:ascii="Times New Roman" w:hAnsi="Times New Roman" w:cs="Times New Roman"/>
          <w:sz w:val="28"/>
          <w:szCs w:val="28"/>
        </w:rPr>
        <w:t xml:space="preserve"> </w:t>
      </w:r>
      <w:r w:rsidR="006752B3" w:rsidRPr="00A646D6">
        <w:rPr>
          <w:rFonts w:ascii="Times New Roman" w:hAnsi="Times New Roman" w:cs="Times New Roman"/>
          <w:sz w:val="28"/>
          <w:szCs w:val="28"/>
        </w:rPr>
        <w:t xml:space="preserve"> серию экспресс-мастер-классов</w:t>
      </w:r>
      <w:r w:rsidR="0021465A">
        <w:rPr>
          <w:rFonts w:ascii="Times New Roman" w:hAnsi="Times New Roman" w:cs="Times New Roman"/>
          <w:sz w:val="28"/>
          <w:szCs w:val="28"/>
        </w:rPr>
        <w:t xml:space="preserve"> и отработки </w:t>
      </w:r>
      <w:r w:rsidR="0021465A">
        <w:rPr>
          <w:rFonts w:ascii="Times New Roman" w:hAnsi="Times New Roman" w:cs="Times New Roman"/>
          <w:sz w:val="28"/>
          <w:szCs w:val="28"/>
        </w:rPr>
        <w:lastRenderedPageBreak/>
        <w:t>практической тренировки по обращение с автоматом АК-74</w:t>
      </w:r>
      <w:r w:rsidR="006752B3" w:rsidRPr="00A646D6">
        <w:rPr>
          <w:rFonts w:ascii="Times New Roman" w:hAnsi="Times New Roman" w:cs="Times New Roman"/>
          <w:sz w:val="28"/>
          <w:szCs w:val="28"/>
        </w:rPr>
        <w:t xml:space="preserve">, </w:t>
      </w:r>
      <w:r w:rsidR="0021465A">
        <w:rPr>
          <w:rFonts w:ascii="Times New Roman" w:hAnsi="Times New Roman" w:cs="Times New Roman"/>
          <w:sz w:val="28"/>
          <w:szCs w:val="28"/>
        </w:rPr>
        <w:t>оказанию помощи при ранениях.</w:t>
      </w:r>
      <w:r w:rsidR="00662AA6" w:rsidRPr="00A646D6">
        <w:rPr>
          <w:rFonts w:ascii="Times New Roman" w:hAnsi="Times New Roman" w:cs="Times New Roman"/>
          <w:sz w:val="28"/>
          <w:szCs w:val="28"/>
        </w:rPr>
        <w:t xml:space="preserve"> В подготовку входи</w:t>
      </w:r>
      <w:r w:rsidR="00254023" w:rsidRPr="00A646D6">
        <w:rPr>
          <w:rFonts w:ascii="Times New Roman" w:hAnsi="Times New Roman" w:cs="Times New Roman"/>
          <w:sz w:val="28"/>
          <w:szCs w:val="28"/>
        </w:rPr>
        <w:t>т сразу несколько направлений:</w:t>
      </w:r>
    </w:p>
    <w:p w:rsidR="00254023" w:rsidRPr="00A646D6" w:rsidRDefault="008E5FAF" w:rsidP="002F0BE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3584">
        <w:rPr>
          <w:rFonts w:ascii="Times New Roman" w:hAnsi="Times New Roman" w:cs="Times New Roman"/>
          <w:sz w:val="28"/>
          <w:szCs w:val="28"/>
        </w:rPr>
        <w:t>о</w:t>
      </w:r>
      <w:r w:rsidR="00254023" w:rsidRPr="00A646D6">
        <w:rPr>
          <w:rFonts w:ascii="Times New Roman" w:hAnsi="Times New Roman" w:cs="Times New Roman"/>
          <w:sz w:val="28"/>
          <w:szCs w:val="28"/>
        </w:rPr>
        <w:t xml:space="preserve">бучающий мастер класс по </w:t>
      </w:r>
      <w:r w:rsidR="0021465A">
        <w:rPr>
          <w:rFonts w:ascii="Times New Roman" w:hAnsi="Times New Roman" w:cs="Times New Roman"/>
          <w:sz w:val="28"/>
          <w:szCs w:val="28"/>
        </w:rPr>
        <w:t>неполной разборке-сборке автомата АК-74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023" w:rsidRPr="00A646D6" w:rsidRDefault="008E5FAF" w:rsidP="002F0BE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3584">
        <w:rPr>
          <w:rFonts w:ascii="Times New Roman" w:hAnsi="Times New Roman" w:cs="Times New Roman"/>
          <w:sz w:val="28"/>
          <w:szCs w:val="28"/>
        </w:rPr>
        <w:t>о</w:t>
      </w:r>
      <w:r w:rsidR="00254023" w:rsidRPr="00A646D6">
        <w:rPr>
          <w:rFonts w:ascii="Times New Roman" w:hAnsi="Times New Roman" w:cs="Times New Roman"/>
          <w:sz w:val="28"/>
          <w:szCs w:val="28"/>
        </w:rPr>
        <w:t xml:space="preserve">бучающий мастер класс по </w:t>
      </w:r>
      <w:r w:rsidR="0021465A">
        <w:rPr>
          <w:rFonts w:ascii="Times New Roman" w:hAnsi="Times New Roman" w:cs="Times New Roman"/>
          <w:sz w:val="28"/>
          <w:szCs w:val="28"/>
        </w:rPr>
        <w:t>наложению повязок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023" w:rsidRPr="00A646D6" w:rsidRDefault="008E5FAF" w:rsidP="002F0BE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3584">
        <w:rPr>
          <w:rFonts w:ascii="Times New Roman" w:hAnsi="Times New Roman" w:cs="Times New Roman"/>
          <w:sz w:val="28"/>
          <w:szCs w:val="28"/>
        </w:rPr>
        <w:t>о</w:t>
      </w:r>
      <w:r w:rsidR="00254023" w:rsidRPr="00A646D6">
        <w:rPr>
          <w:rFonts w:ascii="Times New Roman" w:hAnsi="Times New Roman" w:cs="Times New Roman"/>
          <w:sz w:val="28"/>
          <w:szCs w:val="28"/>
        </w:rPr>
        <w:t xml:space="preserve">бучающий мастер класс по </w:t>
      </w:r>
      <w:r w:rsidR="0021465A">
        <w:rPr>
          <w:rFonts w:ascii="Times New Roman" w:hAnsi="Times New Roman" w:cs="Times New Roman"/>
          <w:sz w:val="28"/>
          <w:szCs w:val="28"/>
        </w:rPr>
        <w:t>обращению с противогазом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023" w:rsidRPr="00A646D6" w:rsidRDefault="007C3584" w:rsidP="002F0BE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1465A">
        <w:rPr>
          <w:rFonts w:ascii="Times New Roman" w:hAnsi="Times New Roman" w:cs="Times New Roman"/>
          <w:sz w:val="28"/>
          <w:szCs w:val="28"/>
        </w:rPr>
        <w:t>соревновательная игра «боевая полоса препятствий»</w:t>
      </w:r>
      <w:r w:rsidR="00254023" w:rsidRPr="00A646D6">
        <w:rPr>
          <w:rFonts w:ascii="Times New Roman" w:eastAsia="Arial CYR" w:hAnsi="Times New Roman" w:cs="Times New Roman"/>
          <w:sz w:val="28"/>
          <w:szCs w:val="28"/>
        </w:rPr>
        <w:t>.</w:t>
      </w:r>
    </w:p>
    <w:p w:rsidR="002F0BEF" w:rsidRPr="0043145C" w:rsidRDefault="002F0BEF" w:rsidP="00DD1FD1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45C">
        <w:rPr>
          <w:rFonts w:ascii="Times New Roman" w:hAnsi="Times New Roman" w:cs="Times New Roman"/>
          <w:sz w:val="28"/>
          <w:szCs w:val="28"/>
        </w:rPr>
        <w:t>Мастер классы проводят квалифицированные  педагоги дополнительного образования. В мастер</w:t>
      </w:r>
      <w:r w:rsidR="00664715">
        <w:rPr>
          <w:rFonts w:ascii="Times New Roman" w:hAnsi="Times New Roman" w:cs="Times New Roman"/>
          <w:sz w:val="28"/>
          <w:szCs w:val="28"/>
        </w:rPr>
        <w:t>-</w:t>
      </w:r>
      <w:r w:rsidRPr="0043145C">
        <w:rPr>
          <w:rFonts w:ascii="Times New Roman" w:hAnsi="Times New Roman" w:cs="Times New Roman"/>
          <w:sz w:val="28"/>
          <w:szCs w:val="28"/>
        </w:rPr>
        <w:t xml:space="preserve">классы входит: </w:t>
      </w:r>
      <w:r w:rsidR="0021465A">
        <w:rPr>
          <w:rFonts w:ascii="Times New Roman" w:hAnsi="Times New Roman" w:cs="Times New Roman"/>
          <w:sz w:val="28"/>
          <w:szCs w:val="28"/>
        </w:rPr>
        <w:t>мастер-класс, отработка и практические занятия.</w:t>
      </w:r>
    </w:p>
    <w:p w:rsidR="002F0BEF" w:rsidRPr="0043145C" w:rsidRDefault="002F0BEF" w:rsidP="00441CF6">
      <w:pPr>
        <w:pStyle w:val="Standard"/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  <w:lang w:eastAsia="en-US"/>
        </w:rPr>
      </w:pPr>
      <w:r w:rsidRPr="0043145C">
        <w:rPr>
          <w:rFonts w:ascii="Times New Roman" w:eastAsia="Arial CYR" w:hAnsi="Times New Roman" w:cs="Times New Roman"/>
          <w:b/>
          <w:sz w:val="28"/>
          <w:szCs w:val="28"/>
          <w:lang w:eastAsia="en-US"/>
        </w:rPr>
        <w:t>Адресат программы:</w:t>
      </w:r>
    </w:p>
    <w:p w:rsidR="00560267" w:rsidRDefault="00441CF6" w:rsidP="00DD1FD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8052B">
        <w:rPr>
          <w:rFonts w:ascii="Times New Roman" w:eastAsia="Arial CYR" w:hAnsi="Times New Roman"/>
          <w:sz w:val="28"/>
          <w:szCs w:val="28"/>
        </w:rPr>
        <w:t xml:space="preserve">         </w:t>
      </w:r>
      <w:r w:rsidR="002F0BEF" w:rsidRPr="00D8052B">
        <w:rPr>
          <w:rFonts w:ascii="Times New Roman" w:eastAsia="Arial CYR" w:hAnsi="Times New Roman"/>
          <w:sz w:val="28"/>
          <w:szCs w:val="28"/>
        </w:rPr>
        <w:t xml:space="preserve">Программа </w:t>
      </w:r>
      <w:r w:rsidR="00C768CE" w:rsidRPr="00D8052B">
        <w:rPr>
          <w:rFonts w:ascii="Times New Roman" w:eastAsia="Arial CYR" w:hAnsi="Times New Roman"/>
          <w:sz w:val="28"/>
          <w:szCs w:val="28"/>
        </w:rPr>
        <w:t xml:space="preserve"> </w:t>
      </w:r>
      <w:r w:rsidR="002F0749" w:rsidRPr="00D8052B">
        <w:rPr>
          <w:rFonts w:ascii="Times New Roman" w:eastAsia="Arial CYR" w:hAnsi="Times New Roman"/>
          <w:sz w:val="28"/>
          <w:szCs w:val="28"/>
        </w:rPr>
        <w:t>рассчитана</w:t>
      </w:r>
      <w:r w:rsidR="002F0BEF" w:rsidRPr="00D8052B">
        <w:rPr>
          <w:rFonts w:ascii="Times New Roman" w:eastAsia="Arial CYR" w:hAnsi="Times New Roman"/>
          <w:sz w:val="28"/>
          <w:szCs w:val="28"/>
        </w:rPr>
        <w:t xml:space="preserve"> </w:t>
      </w:r>
      <w:r w:rsidR="00C768CE" w:rsidRPr="00D8052B">
        <w:rPr>
          <w:rFonts w:ascii="Times New Roman" w:eastAsia="Arial CYR" w:hAnsi="Times New Roman"/>
          <w:sz w:val="28"/>
          <w:szCs w:val="28"/>
        </w:rPr>
        <w:t xml:space="preserve"> </w:t>
      </w:r>
      <w:r w:rsidR="00C768CE" w:rsidRPr="00D8052B">
        <w:rPr>
          <w:rFonts w:ascii="Times New Roman" w:hAnsi="Times New Roman"/>
          <w:sz w:val="28"/>
          <w:szCs w:val="28"/>
        </w:rPr>
        <w:t xml:space="preserve">для учащихся </w:t>
      </w:r>
      <w:r w:rsidR="00CC7115" w:rsidRPr="00D8052B">
        <w:rPr>
          <w:rFonts w:ascii="Times New Roman" w:hAnsi="Times New Roman"/>
          <w:sz w:val="28"/>
          <w:szCs w:val="28"/>
        </w:rPr>
        <w:t xml:space="preserve"> </w:t>
      </w:r>
      <w:r w:rsidR="00C768CE" w:rsidRPr="00D8052B">
        <w:rPr>
          <w:rFonts w:ascii="Times New Roman" w:hAnsi="Times New Roman"/>
          <w:sz w:val="28"/>
          <w:szCs w:val="28"/>
        </w:rPr>
        <w:t xml:space="preserve"> в возра</w:t>
      </w:r>
      <w:r w:rsidR="00E62C3A" w:rsidRPr="00D8052B">
        <w:rPr>
          <w:rFonts w:ascii="Times New Roman" w:hAnsi="Times New Roman"/>
          <w:sz w:val="28"/>
          <w:szCs w:val="28"/>
        </w:rPr>
        <w:t xml:space="preserve">сте  </w:t>
      </w:r>
      <w:r w:rsidR="00434547">
        <w:rPr>
          <w:rFonts w:ascii="Times New Roman" w:hAnsi="Times New Roman"/>
          <w:sz w:val="28"/>
          <w:szCs w:val="28"/>
        </w:rPr>
        <w:t>7</w:t>
      </w:r>
      <w:r w:rsidR="00E62C3A" w:rsidRPr="00D8052B">
        <w:rPr>
          <w:rFonts w:ascii="Times New Roman" w:hAnsi="Times New Roman"/>
          <w:sz w:val="28"/>
          <w:szCs w:val="28"/>
        </w:rPr>
        <w:t>-</w:t>
      </w:r>
      <w:r w:rsidR="00434547">
        <w:rPr>
          <w:rFonts w:ascii="Times New Roman" w:hAnsi="Times New Roman"/>
          <w:sz w:val="28"/>
          <w:szCs w:val="28"/>
        </w:rPr>
        <w:t>14</w:t>
      </w:r>
      <w:r w:rsidR="00E62C3A" w:rsidRPr="00D8052B">
        <w:rPr>
          <w:rFonts w:ascii="Times New Roman" w:hAnsi="Times New Roman"/>
          <w:sz w:val="28"/>
          <w:szCs w:val="28"/>
        </w:rPr>
        <w:t xml:space="preserve"> лет, </w:t>
      </w:r>
      <w:r w:rsidR="00434547">
        <w:rPr>
          <w:rFonts w:ascii="Times New Roman" w:hAnsi="Times New Roman"/>
          <w:sz w:val="28"/>
          <w:szCs w:val="28"/>
        </w:rPr>
        <w:t>не имеющих навыков или имеющих начальные минимальные знания.</w:t>
      </w:r>
    </w:p>
    <w:p w:rsidR="00DD1FD1" w:rsidRDefault="00560267" w:rsidP="00DD1FD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F146F">
        <w:rPr>
          <w:rFonts w:ascii="Times New Roman" w:hAnsi="Times New Roman"/>
          <w:sz w:val="28"/>
          <w:szCs w:val="28"/>
        </w:rPr>
        <w:t xml:space="preserve">Наполняемость учебных групп </w:t>
      </w:r>
      <w:r w:rsidR="007F146F" w:rsidRPr="007F146F">
        <w:rPr>
          <w:rFonts w:ascii="Times New Roman" w:hAnsi="Times New Roman"/>
          <w:sz w:val="28"/>
          <w:szCs w:val="28"/>
        </w:rPr>
        <w:t xml:space="preserve">по </w:t>
      </w:r>
      <w:r w:rsidR="00434547">
        <w:rPr>
          <w:rFonts w:ascii="Times New Roman" w:hAnsi="Times New Roman"/>
          <w:sz w:val="28"/>
          <w:szCs w:val="28"/>
        </w:rPr>
        <w:t>10</w:t>
      </w:r>
      <w:r w:rsidRPr="007F146F">
        <w:rPr>
          <w:rFonts w:ascii="Times New Roman" w:hAnsi="Times New Roman"/>
          <w:sz w:val="28"/>
          <w:szCs w:val="28"/>
        </w:rPr>
        <w:t xml:space="preserve"> человек</w:t>
      </w:r>
      <w:r w:rsidR="007F146F">
        <w:rPr>
          <w:rFonts w:ascii="Times New Roman" w:hAnsi="Times New Roman"/>
          <w:sz w:val="28"/>
          <w:szCs w:val="28"/>
        </w:rPr>
        <w:t>.</w:t>
      </w:r>
      <w:r w:rsidR="00DD1FD1">
        <w:rPr>
          <w:rFonts w:ascii="Times New Roman" w:hAnsi="Times New Roman"/>
          <w:sz w:val="28"/>
          <w:szCs w:val="28"/>
        </w:rPr>
        <w:tab/>
      </w:r>
    </w:p>
    <w:p w:rsidR="00DD1FD1" w:rsidRDefault="002F0BEF" w:rsidP="00DD1FD1">
      <w:pPr>
        <w:pStyle w:val="a7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3145C">
        <w:rPr>
          <w:rFonts w:ascii="Times New Roman" w:eastAsia="Times New Roman" w:hAnsi="Times New Roman"/>
          <w:color w:val="000000"/>
          <w:sz w:val="28"/>
          <w:szCs w:val="28"/>
        </w:rPr>
        <w:t xml:space="preserve">По типу программа является - модифицированной.  </w:t>
      </w:r>
    </w:p>
    <w:p w:rsidR="009F03B3" w:rsidRPr="00A2233F" w:rsidRDefault="00880ECD" w:rsidP="00441CF6">
      <w:pPr>
        <w:pStyle w:val="a6"/>
        <w:shd w:val="clear" w:color="auto" w:fill="FFFFFF"/>
        <w:tabs>
          <w:tab w:val="left" w:pos="142"/>
        </w:tabs>
        <w:spacing w:before="240" w:beforeAutospacing="0" w:after="120" w:afterAutospacing="0" w:line="276" w:lineRule="auto"/>
        <w:jc w:val="center"/>
        <w:rPr>
          <w:b/>
          <w:i/>
          <w:color w:val="000000" w:themeColor="text1"/>
          <w:sz w:val="28"/>
          <w:szCs w:val="28"/>
        </w:rPr>
      </w:pPr>
      <w:r w:rsidRPr="00A2233F">
        <w:rPr>
          <w:b/>
          <w:i/>
          <w:color w:val="000000" w:themeColor="text1"/>
          <w:sz w:val="28"/>
          <w:szCs w:val="28"/>
        </w:rPr>
        <w:t>Объем и сроки реализации программы</w:t>
      </w:r>
      <w:r w:rsidR="006669F2" w:rsidRPr="00A2233F">
        <w:rPr>
          <w:b/>
          <w:i/>
          <w:color w:val="000000" w:themeColor="text1"/>
          <w:sz w:val="28"/>
          <w:szCs w:val="28"/>
        </w:rPr>
        <w:t xml:space="preserve"> </w:t>
      </w:r>
    </w:p>
    <w:tbl>
      <w:tblPr>
        <w:tblStyle w:val="aa"/>
        <w:tblW w:w="9563" w:type="dxa"/>
        <w:tblLayout w:type="fixed"/>
        <w:tblLook w:val="04A0" w:firstRow="1" w:lastRow="0" w:firstColumn="1" w:lastColumn="0" w:noHBand="0" w:noVBand="1"/>
      </w:tblPr>
      <w:tblGrid>
        <w:gridCol w:w="1076"/>
        <w:gridCol w:w="1017"/>
        <w:gridCol w:w="1276"/>
        <w:gridCol w:w="1275"/>
        <w:gridCol w:w="1134"/>
        <w:gridCol w:w="1418"/>
        <w:gridCol w:w="1134"/>
        <w:gridCol w:w="1233"/>
      </w:tblGrid>
      <w:tr w:rsidR="005E472A" w:rsidRPr="005F1A64" w:rsidTr="005E472A">
        <w:tc>
          <w:tcPr>
            <w:tcW w:w="1076" w:type="dxa"/>
          </w:tcPr>
          <w:p w:rsidR="005E472A" w:rsidRPr="00D8052B" w:rsidRDefault="005E472A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1017" w:type="dxa"/>
          </w:tcPr>
          <w:p w:rsidR="005E472A" w:rsidRPr="00D8052B" w:rsidRDefault="005E472A" w:rsidP="00434547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rPr>
                <w:b/>
              </w:rPr>
            </w:pPr>
            <w:r w:rsidRPr="00A31096">
              <w:rPr>
                <w:b/>
                <w:sz w:val="20"/>
                <w:szCs w:val="20"/>
              </w:rPr>
              <w:t xml:space="preserve">Продолжительность мастер класса  по </w:t>
            </w:r>
            <w:r w:rsidR="00434547">
              <w:rPr>
                <w:b/>
                <w:sz w:val="20"/>
                <w:szCs w:val="20"/>
              </w:rPr>
              <w:t>разборке-сборке АК-74</w:t>
            </w:r>
            <w:r w:rsidRPr="00A31096">
              <w:rPr>
                <w:b/>
                <w:sz w:val="20"/>
                <w:szCs w:val="20"/>
              </w:rPr>
              <w:t xml:space="preserve"> (час)</w:t>
            </w:r>
          </w:p>
        </w:tc>
        <w:tc>
          <w:tcPr>
            <w:tcW w:w="1276" w:type="dxa"/>
          </w:tcPr>
          <w:p w:rsidR="005E472A" w:rsidRPr="00D8052B" w:rsidRDefault="005E472A" w:rsidP="00434547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  <w:r w:rsidRPr="00A31096">
              <w:rPr>
                <w:b/>
                <w:sz w:val="20"/>
                <w:szCs w:val="20"/>
              </w:rPr>
              <w:t xml:space="preserve">Продолжительность мастер класса  по </w:t>
            </w:r>
            <w:r w:rsidR="00434547">
              <w:rPr>
                <w:b/>
                <w:sz w:val="20"/>
                <w:szCs w:val="20"/>
              </w:rPr>
              <w:t>обращению с противогазом</w:t>
            </w:r>
            <w:r w:rsidRPr="00A31096">
              <w:rPr>
                <w:b/>
                <w:sz w:val="20"/>
                <w:szCs w:val="20"/>
              </w:rPr>
              <w:t xml:space="preserve"> (час)</w:t>
            </w:r>
          </w:p>
        </w:tc>
        <w:tc>
          <w:tcPr>
            <w:tcW w:w="1275" w:type="dxa"/>
          </w:tcPr>
          <w:p w:rsidR="005E472A" w:rsidRDefault="005E472A" w:rsidP="00E37D2D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5E472A" w:rsidRPr="00A31096" w:rsidRDefault="005E472A" w:rsidP="00434547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A31096">
              <w:rPr>
                <w:b/>
                <w:sz w:val="20"/>
                <w:szCs w:val="20"/>
                <w:lang w:val="ru-RU"/>
              </w:rPr>
              <w:t xml:space="preserve">Продолжительность мастер класса  по </w:t>
            </w:r>
            <w:r w:rsidR="00434547">
              <w:rPr>
                <w:b/>
                <w:sz w:val="20"/>
                <w:szCs w:val="20"/>
                <w:lang w:val="ru-RU"/>
              </w:rPr>
              <w:t>оказанию помощи при ранениях</w:t>
            </w:r>
            <w:r w:rsidRPr="00A31096">
              <w:rPr>
                <w:b/>
                <w:sz w:val="20"/>
                <w:szCs w:val="20"/>
                <w:lang w:val="ru-RU"/>
              </w:rPr>
              <w:t xml:space="preserve"> (час)</w:t>
            </w:r>
          </w:p>
        </w:tc>
        <w:tc>
          <w:tcPr>
            <w:tcW w:w="1134" w:type="dxa"/>
          </w:tcPr>
          <w:p w:rsidR="005E472A" w:rsidRDefault="005E472A" w:rsidP="00E37D2D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5E472A" w:rsidRPr="00A31096" w:rsidRDefault="00434547" w:rsidP="00E37D2D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Игра-соревнование</w:t>
            </w:r>
          </w:p>
        </w:tc>
        <w:tc>
          <w:tcPr>
            <w:tcW w:w="1418" w:type="dxa"/>
          </w:tcPr>
          <w:p w:rsidR="005E472A" w:rsidRDefault="005E472A" w:rsidP="00E37D2D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5E472A" w:rsidRPr="00A31096" w:rsidRDefault="005E472A" w:rsidP="00E37D2D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A31096">
              <w:rPr>
                <w:b/>
                <w:sz w:val="20"/>
                <w:szCs w:val="20"/>
                <w:lang w:val="ru-RU"/>
              </w:rPr>
              <w:t xml:space="preserve">Кол-во часов </w:t>
            </w:r>
          </w:p>
          <w:p w:rsidR="005E472A" w:rsidRDefault="005E472A" w:rsidP="00E37D2D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A31096">
              <w:rPr>
                <w:b/>
                <w:sz w:val="20"/>
                <w:szCs w:val="20"/>
                <w:lang w:val="ru-RU"/>
              </w:rPr>
              <w:t xml:space="preserve">В </w:t>
            </w:r>
            <w:r w:rsidR="00434547">
              <w:rPr>
                <w:b/>
                <w:sz w:val="20"/>
                <w:szCs w:val="20"/>
                <w:lang w:val="ru-RU"/>
              </w:rPr>
              <w:t>смену</w:t>
            </w:r>
          </w:p>
          <w:p w:rsidR="005E472A" w:rsidRPr="00A31096" w:rsidRDefault="005E472A" w:rsidP="00E37D2D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E472A" w:rsidRDefault="005E472A" w:rsidP="00D8052B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недель</w:t>
            </w:r>
          </w:p>
          <w:p w:rsidR="005E472A" w:rsidRPr="00D8052B" w:rsidRDefault="005E472A" w:rsidP="00D8052B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Кол-во часов в год</w:t>
            </w:r>
          </w:p>
        </w:tc>
        <w:tc>
          <w:tcPr>
            <w:tcW w:w="1233" w:type="dxa"/>
          </w:tcPr>
          <w:p w:rsidR="005E472A" w:rsidRPr="00D8052B" w:rsidRDefault="005E472A" w:rsidP="005E472A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Кол-во часов в год</w:t>
            </w:r>
          </w:p>
        </w:tc>
      </w:tr>
      <w:tr w:rsidR="005E472A" w:rsidTr="005E472A">
        <w:tc>
          <w:tcPr>
            <w:tcW w:w="1076" w:type="dxa"/>
          </w:tcPr>
          <w:p w:rsidR="005E472A" w:rsidRDefault="00BF678C" w:rsidP="00434547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434547">
              <w:rPr>
                <w:b/>
              </w:rPr>
              <w:t>смена</w:t>
            </w:r>
          </w:p>
        </w:tc>
        <w:tc>
          <w:tcPr>
            <w:tcW w:w="1017" w:type="dxa"/>
          </w:tcPr>
          <w:p w:rsidR="005E472A" w:rsidRPr="00D8052B" w:rsidRDefault="00434547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5E472A" w:rsidRPr="00D8052B" w:rsidRDefault="00434547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</w:tcPr>
          <w:p w:rsidR="005E472A" w:rsidRDefault="005E472A" w:rsidP="00D8052B">
            <w:pPr>
              <w:tabs>
                <w:tab w:val="left" w:pos="142"/>
              </w:tabs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5E472A" w:rsidRPr="00D8052B" w:rsidRDefault="00434547" w:rsidP="00D8052B">
            <w:pPr>
              <w:tabs>
                <w:tab w:val="left" w:pos="142"/>
              </w:tabs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134" w:type="dxa"/>
          </w:tcPr>
          <w:p w:rsidR="005E472A" w:rsidRPr="00D8052B" w:rsidRDefault="00434547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5E472A" w:rsidRPr="00D8052B" w:rsidRDefault="00434547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</w:tcPr>
          <w:p w:rsidR="005E472A" w:rsidRPr="00D8052B" w:rsidRDefault="00434547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33" w:type="dxa"/>
          </w:tcPr>
          <w:p w:rsidR="005E472A" w:rsidRPr="00D8052B" w:rsidRDefault="00434547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E472A" w:rsidTr="005E472A">
        <w:tc>
          <w:tcPr>
            <w:tcW w:w="1076" w:type="dxa"/>
          </w:tcPr>
          <w:p w:rsidR="005E472A" w:rsidRDefault="005E472A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17" w:type="dxa"/>
          </w:tcPr>
          <w:p w:rsidR="005E472A" w:rsidRDefault="005E472A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E472A" w:rsidRDefault="005E472A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E472A" w:rsidRPr="00A31096" w:rsidRDefault="005E472A" w:rsidP="00E37D2D">
            <w:pPr>
              <w:tabs>
                <w:tab w:val="left" w:pos="142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E472A" w:rsidRPr="00D8052B" w:rsidRDefault="005E472A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E472A" w:rsidRPr="00D8052B" w:rsidRDefault="005E472A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E472A" w:rsidRPr="00D8052B" w:rsidRDefault="005E472A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E472A" w:rsidRPr="00D8052B" w:rsidRDefault="00434547" w:rsidP="00441CF6">
            <w:pPr>
              <w:pStyle w:val="a6"/>
              <w:tabs>
                <w:tab w:val="left" w:pos="142"/>
              </w:tabs>
              <w:spacing w:before="240" w:beforeAutospacing="0" w:after="12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:rsidR="00D96831" w:rsidRPr="00A31096" w:rsidRDefault="00D96831" w:rsidP="005E472A">
      <w:pPr>
        <w:pStyle w:val="Standard"/>
        <w:tabs>
          <w:tab w:val="left" w:pos="142"/>
        </w:tabs>
        <w:spacing w:after="0"/>
        <w:jc w:val="both"/>
        <w:rPr>
          <w:rFonts w:ascii="Times New Roman" w:eastAsia="Arial CYR" w:hAnsi="Times New Roman" w:cs="Times New Roman"/>
          <w:b/>
          <w:sz w:val="28"/>
          <w:szCs w:val="28"/>
          <w:lang w:eastAsia="en-US"/>
        </w:rPr>
      </w:pPr>
    </w:p>
    <w:p w:rsidR="00430A8E" w:rsidRPr="0043145C" w:rsidRDefault="00155293" w:rsidP="00B42A63">
      <w:pPr>
        <w:pStyle w:val="Standard"/>
        <w:tabs>
          <w:tab w:val="left" w:pos="142"/>
        </w:tabs>
        <w:spacing w:after="0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en-US"/>
        </w:rPr>
      </w:pPr>
      <w:r w:rsidRPr="0043145C">
        <w:rPr>
          <w:rFonts w:ascii="Times New Roman" w:eastAsia="Arial CYR" w:hAnsi="Times New Roman" w:cs="Times New Roman"/>
          <w:b/>
          <w:sz w:val="28"/>
          <w:szCs w:val="28"/>
          <w:lang w:eastAsia="en-US"/>
        </w:rPr>
        <w:t>Формы организации занятий:</w:t>
      </w:r>
      <w:r w:rsidRPr="0043145C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</w:t>
      </w:r>
      <w:r w:rsidR="00441CF6" w:rsidRPr="0043145C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мастер</w:t>
      </w:r>
      <w:r w:rsidR="00DD1FD1">
        <w:rPr>
          <w:rFonts w:ascii="Times New Roman" w:eastAsia="Arial CYR" w:hAnsi="Times New Roman" w:cs="Times New Roman"/>
          <w:sz w:val="28"/>
          <w:szCs w:val="28"/>
          <w:lang w:eastAsia="en-US"/>
        </w:rPr>
        <w:t>-</w:t>
      </w:r>
      <w:r w:rsidR="00441CF6" w:rsidRPr="0043145C">
        <w:rPr>
          <w:rFonts w:ascii="Times New Roman" w:eastAsia="Arial CYR" w:hAnsi="Times New Roman" w:cs="Times New Roman"/>
          <w:sz w:val="28"/>
          <w:szCs w:val="28"/>
          <w:lang w:eastAsia="en-US"/>
        </w:rPr>
        <w:t>классы</w:t>
      </w:r>
      <w:r w:rsidR="00483EAD" w:rsidRPr="0043145C">
        <w:rPr>
          <w:rFonts w:ascii="Times New Roman" w:eastAsia="Arial CYR" w:hAnsi="Times New Roman" w:cs="Times New Roman"/>
          <w:sz w:val="28"/>
          <w:szCs w:val="28"/>
          <w:lang w:eastAsia="en-US"/>
        </w:rPr>
        <w:t>,</w:t>
      </w:r>
      <w:r w:rsidR="00441CF6" w:rsidRPr="0043145C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</w:t>
      </w:r>
      <w:r w:rsidRPr="0043145C">
        <w:rPr>
          <w:rFonts w:ascii="Times New Roman" w:eastAsia="Arial CYR" w:hAnsi="Times New Roman" w:cs="Times New Roman"/>
          <w:sz w:val="28"/>
          <w:szCs w:val="28"/>
          <w:lang w:eastAsia="en-US"/>
        </w:rPr>
        <w:t>г</w:t>
      </w:r>
      <w:r w:rsidR="00483EAD" w:rsidRPr="0043145C">
        <w:rPr>
          <w:rFonts w:ascii="Times New Roman" w:eastAsia="Arial CYR" w:hAnsi="Times New Roman" w:cs="Times New Roman"/>
          <w:sz w:val="28"/>
          <w:szCs w:val="28"/>
          <w:lang w:eastAsia="en-US"/>
        </w:rPr>
        <w:t>рупповые, практические</w:t>
      </w:r>
      <w:r w:rsidR="00C768CE" w:rsidRPr="0043145C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, </w:t>
      </w:r>
      <w:r w:rsidR="00483EAD" w:rsidRPr="0043145C">
        <w:rPr>
          <w:rFonts w:ascii="Times New Roman" w:eastAsia="Arial CYR" w:hAnsi="Times New Roman" w:cs="Times New Roman"/>
          <w:sz w:val="28"/>
          <w:szCs w:val="28"/>
          <w:lang w:eastAsia="en-US"/>
        </w:rPr>
        <w:t xml:space="preserve"> </w:t>
      </w:r>
      <w:r w:rsidR="00434547">
        <w:rPr>
          <w:rFonts w:ascii="Times New Roman" w:eastAsia="Arial CYR" w:hAnsi="Times New Roman" w:cs="Times New Roman"/>
          <w:sz w:val="28"/>
          <w:szCs w:val="28"/>
          <w:lang w:eastAsia="en-US"/>
        </w:rPr>
        <w:t>игра-соревнование</w:t>
      </w:r>
      <w:r w:rsidR="0075533E" w:rsidRPr="0043145C">
        <w:rPr>
          <w:rFonts w:ascii="Times New Roman" w:eastAsia="Arial CYR" w:hAnsi="Times New Roman" w:cs="Times New Roman"/>
          <w:sz w:val="28"/>
          <w:szCs w:val="28"/>
          <w:lang w:eastAsia="en-US"/>
        </w:rPr>
        <w:t>.</w:t>
      </w:r>
    </w:p>
    <w:p w:rsidR="00430A8E" w:rsidRPr="0043145C" w:rsidRDefault="00430A8E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b/>
          <w:sz w:val="28"/>
          <w:szCs w:val="28"/>
          <w:lang w:val="ru-RU"/>
        </w:rPr>
      </w:pPr>
    </w:p>
    <w:p w:rsidR="00C768CE" w:rsidRPr="0043145C" w:rsidRDefault="00C768CE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</w:p>
    <w:p w:rsidR="00430A8E" w:rsidRPr="0043145C" w:rsidRDefault="00763FAD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  <w:r w:rsidRPr="0043145C">
        <w:rPr>
          <w:b/>
          <w:sz w:val="28"/>
          <w:szCs w:val="28"/>
          <w:lang w:val="ru-RU"/>
        </w:rPr>
        <w:t>1.2.</w:t>
      </w:r>
      <w:r w:rsidR="00B22D6C" w:rsidRPr="0043145C">
        <w:rPr>
          <w:b/>
          <w:sz w:val="28"/>
          <w:szCs w:val="28"/>
          <w:lang w:val="ru-RU"/>
        </w:rPr>
        <w:t>Цель</w:t>
      </w:r>
      <w:r w:rsidR="00074FBA" w:rsidRPr="0043145C">
        <w:rPr>
          <w:b/>
          <w:sz w:val="28"/>
          <w:szCs w:val="28"/>
          <w:lang w:val="ru-RU"/>
        </w:rPr>
        <w:t xml:space="preserve"> и задачи программы.</w:t>
      </w:r>
    </w:p>
    <w:p w:rsidR="00430A8E" w:rsidRPr="0043145C" w:rsidRDefault="00430A8E" w:rsidP="00B42A63">
      <w:pPr>
        <w:shd w:val="clear" w:color="auto" w:fill="FFFFFF"/>
        <w:tabs>
          <w:tab w:val="left" w:pos="142"/>
        </w:tabs>
        <w:spacing w:line="276" w:lineRule="auto"/>
        <w:ind w:firstLine="709"/>
        <w:jc w:val="both"/>
        <w:rPr>
          <w:b/>
          <w:sz w:val="28"/>
          <w:szCs w:val="28"/>
          <w:lang w:val="ru-RU"/>
        </w:rPr>
      </w:pPr>
    </w:p>
    <w:p w:rsidR="00235F9F" w:rsidRDefault="00D30C8B" w:rsidP="00235F9F">
      <w:pPr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Цель</w:t>
      </w:r>
      <w:r w:rsidR="00C3389F" w:rsidRPr="00E37D2D">
        <w:rPr>
          <w:b/>
          <w:sz w:val="28"/>
          <w:szCs w:val="28"/>
          <w:lang w:val="ru-RU"/>
        </w:rPr>
        <w:t>:</w:t>
      </w:r>
      <w:r w:rsidR="00CC7115" w:rsidRPr="00E37D2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CC7115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 </w:t>
      </w:r>
      <w:r w:rsidR="00235F9F" w:rsidRPr="00235F9F">
        <w:rPr>
          <w:sz w:val="28"/>
          <w:szCs w:val="28"/>
          <w:lang w:val="ru-RU"/>
        </w:rPr>
        <w:t xml:space="preserve">вовлечение и ознакомление воспитанников с основами военной службы и допризывной подготовкой. </w:t>
      </w:r>
    </w:p>
    <w:p w:rsidR="00235F9F" w:rsidRDefault="00235F9F" w:rsidP="00235F9F">
      <w:pPr>
        <w:ind w:firstLine="709"/>
        <w:jc w:val="both"/>
        <w:rPr>
          <w:sz w:val="28"/>
          <w:szCs w:val="28"/>
          <w:lang w:val="ru-RU"/>
        </w:rPr>
      </w:pPr>
    </w:p>
    <w:p w:rsidR="00497952" w:rsidRDefault="00E72947" w:rsidP="00235F9F">
      <w:pPr>
        <w:ind w:firstLine="709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         </w:t>
      </w:r>
      <w:r w:rsidR="00497952" w:rsidRPr="00E37D2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Задачи:</w:t>
      </w:r>
    </w:p>
    <w:p w:rsidR="00E72947" w:rsidRPr="00802D70" w:rsidRDefault="00E72947" w:rsidP="00E72947">
      <w:pPr>
        <w:pStyle w:val="Standard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2D70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Предметные:</w:t>
      </w:r>
    </w:p>
    <w:p w:rsidR="00E72947" w:rsidRPr="00802D70" w:rsidRDefault="00E72947" w:rsidP="00E72947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02D70">
        <w:rPr>
          <w:rFonts w:ascii="Times New Roman" w:eastAsia="Arial CYR" w:hAnsi="Times New Roman" w:cs="Times New Roman"/>
          <w:b/>
          <w:sz w:val="28"/>
          <w:szCs w:val="28"/>
        </w:rPr>
        <w:t>-</w:t>
      </w:r>
      <w:r w:rsidR="00235F9F">
        <w:rPr>
          <w:rFonts w:ascii="Times New Roman" w:eastAsia="Arial CYR" w:hAnsi="Times New Roman" w:cs="Times New Roman"/>
          <w:sz w:val="28"/>
          <w:szCs w:val="28"/>
        </w:rPr>
        <w:t>ознакомить с навыками обращения с оружием</w:t>
      </w:r>
      <w:r w:rsidRPr="00802D70">
        <w:rPr>
          <w:rFonts w:ascii="Times New Roman" w:eastAsia="Arial CYR" w:hAnsi="Times New Roman" w:cs="Times New Roman"/>
          <w:sz w:val="28"/>
          <w:szCs w:val="28"/>
        </w:rPr>
        <w:t>;</w:t>
      </w:r>
    </w:p>
    <w:p w:rsidR="00E72947" w:rsidRDefault="00E72947" w:rsidP="00E72947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02D70">
        <w:rPr>
          <w:rFonts w:ascii="Times New Roman" w:eastAsia="Arial CYR" w:hAnsi="Times New Roman" w:cs="Times New Roman"/>
          <w:sz w:val="28"/>
          <w:szCs w:val="28"/>
        </w:rPr>
        <w:lastRenderedPageBreak/>
        <w:t>-</w:t>
      </w:r>
      <w:r w:rsidR="00235F9F">
        <w:rPr>
          <w:rFonts w:ascii="Times New Roman" w:eastAsia="Arial CYR" w:hAnsi="Times New Roman" w:cs="Times New Roman"/>
          <w:sz w:val="28"/>
          <w:szCs w:val="28"/>
        </w:rPr>
        <w:t>ознакомить с навыками неполной разборки-сборки АК-74;</w:t>
      </w:r>
    </w:p>
    <w:p w:rsidR="00E72947" w:rsidRDefault="00E72947" w:rsidP="00E72947">
      <w:pPr>
        <w:rPr>
          <w:color w:val="000000"/>
          <w:sz w:val="28"/>
          <w:szCs w:val="28"/>
          <w:shd w:val="clear" w:color="auto" w:fill="FFFFFF"/>
          <w:lang w:val="ru-RU" w:eastAsia="ru-RU"/>
        </w:rPr>
      </w:pPr>
      <w:r w:rsidRPr="00E72947">
        <w:rPr>
          <w:rFonts w:eastAsia="Arial CYR"/>
          <w:sz w:val="28"/>
          <w:szCs w:val="28"/>
          <w:lang w:val="ru-RU"/>
        </w:rPr>
        <w:t>-</w:t>
      </w:r>
      <w:r w:rsidR="00235F9F">
        <w:rPr>
          <w:color w:val="000000"/>
          <w:sz w:val="28"/>
          <w:szCs w:val="28"/>
          <w:shd w:val="clear" w:color="auto" w:fill="FFFFFF"/>
          <w:lang w:val="ru-RU" w:eastAsia="ru-RU"/>
        </w:rPr>
        <w:t>ознакомить с правилами наложения повязок при ранениях;</w:t>
      </w:r>
    </w:p>
    <w:p w:rsidR="00E72947" w:rsidRPr="00802D70" w:rsidRDefault="00235F9F" w:rsidP="00E72947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>-ознакомить с навыками обращения с противогазом ГП-5;</w:t>
      </w:r>
    </w:p>
    <w:p w:rsidR="00E72947" w:rsidRPr="00F33E6E" w:rsidRDefault="00E72947" w:rsidP="00E72947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  <w:u w:val="single"/>
        </w:rPr>
      </w:pPr>
      <w:proofErr w:type="spellStart"/>
      <w:r w:rsidRPr="00F33E6E">
        <w:rPr>
          <w:rFonts w:ascii="Times New Roman" w:eastAsia="Arial CYR" w:hAnsi="Times New Roman" w:cs="Times New Roman"/>
          <w:b/>
          <w:i/>
          <w:sz w:val="28"/>
          <w:szCs w:val="28"/>
          <w:u w:val="single"/>
        </w:rPr>
        <w:t>Мет</w:t>
      </w:r>
      <w:r w:rsidR="00235F9F">
        <w:rPr>
          <w:rFonts w:ascii="Times New Roman" w:eastAsia="Arial CYR" w:hAnsi="Times New Roman" w:cs="Times New Roman"/>
          <w:b/>
          <w:i/>
          <w:sz w:val="28"/>
          <w:szCs w:val="28"/>
          <w:u w:val="single"/>
        </w:rPr>
        <w:t>а</w:t>
      </w:r>
      <w:r w:rsidRPr="00F33E6E">
        <w:rPr>
          <w:rFonts w:ascii="Times New Roman" w:eastAsia="Arial CYR" w:hAnsi="Times New Roman" w:cs="Times New Roman"/>
          <w:b/>
          <w:i/>
          <w:sz w:val="28"/>
          <w:szCs w:val="28"/>
          <w:u w:val="single"/>
        </w:rPr>
        <w:t>предметные</w:t>
      </w:r>
      <w:proofErr w:type="spellEnd"/>
      <w:r w:rsidRPr="00F33E6E">
        <w:rPr>
          <w:rFonts w:ascii="Times New Roman" w:eastAsia="Arial CYR" w:hAnsi="Times New Roman" w:cs="Times New Roman"/>
          <w:b/>
          <w:i/>
          <w:sz w:val="28"/>
          <w:szCs w:val="28"/>
          <w:u w:val="single"/>
        </w:rPr>
        <w:t>:</w:t>
      </w:r>
    </w:p>
    <w:p w:rsidR="00E72947" w:rsidRDefault="00E72947" w:rsidP="00E72947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33E6E">
        <w:rPr>
          <w:rFonts w:ascii="Times New Roman" w:eastAsia="Arial CYR" w:hAnsi="Times New Roman" w:cs="Times New Roman"/>
          <w:sz w:val="28"/>
          <w:szCs w:val="28"/>
        </w:rPr>
        <w:t>-</w:t>
      </w:r>
      <w:r w:rsidR="00235F9F">
        <w:rPr>
          <w:rFonts w:ascii="Times New Roman" w:eastAsia="Arial CYR" w:hAnsi="Times New Roman" w:cs="Times New Roman"/>
          <w:sz w:val="28"/>
          <w:szCs w:val="28"/>
        </w:rPr>
        <w:t>формирование навыков спортивной работы на временное выполнение нормативов</w:t>
      </w:r>
      <w:r w:rsidRPr="00F33E6E">
        <w:rPr>
          <w:rFonts w:ascii="Times New Roman" w:eastAsia="Arial CYR" w:hAnsi="Times New Roman" w:cs="Times New Roman"/>
          <w:sz w:val="28"/>
          <w:szCs w:val="28"/>
        </w:rPr>
        <w:t>;</w:t>
      </w:r>
    </w:p>
    <w:p w:rsidR="00235F9F" w:rsidRPr="00F33E6E" w:rsidRDefault="00235F9F" w:rsidP="00E72947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>-формирование навыков командной работы;</w:t>
      </w:r>
    </w:p>
    <w:p w:rsidR="00E72947" w:rsidRPr="00F33E6E" w:rsidRDefault="00E72947" w:rsidP="00E72947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33E6E">
        <w:rPr>
          <w:rFonts w:ascii="Times New Roman" w:eastAsia="Arial CYR" w:hAnsi="Times New Roman" w:cs="Times New Roman"/>
          <w:sz w:val="28"/>
          <w:szCs w:val="28"/>
        </w:rPr>
        <w:t xml:space="preserve">-стимулировать развитие детской </w:t>
      </w:r>
      <w:r w:rsidR="00235F9F">
        <w:rPr>
          <w:rFonts w:ascii="Times New Roman" w:eastAsia="Arial CYR" w:hAnsi="Times New Roman" w:cs="Times New Roman"/>
          <w:sz w:val="28"/>
          <w:szCs w:val="28"/>
        </w:rPr>
        <w:t>дисциплины</w:t>
      </w:r>
      <w:r w:rsidRPr="00F33E6E">
        <w:rPr>
          <w:rFonts w:ascii="Times New Roman" w:eastAsia="Arial CYR" w:hAnsi="Times New Roman" w:cs="Times New Roman"/>
          <w:sz w:val="28"/>
          <w:szCs w:val="28"/>
        </w:rPr>
        <w:t>;</w:t>
      </w:r>
    </w:p>
    <w:p w:rsidR="00E72947" w:rsidRPr="00B97196" w:rsidRDefault="00E72947" w:rsidP="00E72947">
      <w:pPr>
        <w:rPr>
          <w:sz w:val="28"/>
          <w:szCs w:val="28"/>
          <w:shd w:val="clear" w:color="auto" w:fill="FFFFFF"/>
          <w:lang w:val="ru-RU" w:eastAsia="ru-RU"/>
        </w:rPr>
      </w:pPr>
      <w:r w:rsidRPr="00E72947">
        <w:rPr>
          <w:color w:val="000000"/>
          <w:sz w:val="28"/>
          <w:szCs w:val="28"/>
          <w:lang w:val="ru-RU"/>
        </w:rPr>
        <w:t>-воспитание позитивных межличностных отношений в коллективе (взаимовыручка, поддержка, уважение, толерантность и др.);</w:t>
      </w:r>
    </w:p>
    <w:p w:rsidR="00E72947" w:rsidRDefault="00E72947" w:rsidP="00E72947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635C48">
        <w:rPr>
          <w:rFonts w:ascii="Times New Roman" w:eastAsia="Arial CYR" w:hAnsi="Times New Roman" w:cs="Times New Roman"/>
          <w:b/>
          <w:i/>
          <w:sz w:val="28"/>
          <w:szCs w:val="28"/>
          <w:u w:val="single"/>
        </w:rPr>
        <w:t>Личностные</w:t>
      </w:r>
      <w:r w:rsidRPr="00635C48">
        <w:rPr>
          <w:rFonts w:ascii="Times New Roman" w:eastAsia="Arial CYR" w:hAnsi="Times New Roman" w:cs="Times New Roman"/>
          <w:sz w:val="28"/>
          <w:szCs w:val="28"/>
        </w:rPr>
        <w:t>:</w:t>
      </w:r>
    </w:p>
    <w:p w:rsidR="00E72947" w:rsidRPr="00E72947" w:rsidRDefault="00E72947" w:rsidP="00E72947">
      <w:pPr>
        <w:rPr>
          <w:rFonts w:eastAsia="Arial CYR"/>
          <w:sz w:val="28"/>
          <w:szCs w:val="28"/>
          <w:lang w:val="ru-RU"/>
        </w:rPr>
      </w:pPr>
      <w:r w:rsidRPr="00E72947">
        <w:rPr>
          <w:rFonts w:eastAsia="Arial CYR"/>
          <w:sz w:val="28"/>
          <w:szCs w:val="28"/>
          <w:lang w:val="ru-RU"/>
        </w:rPr>
        <w:t>-формировать устойчивую  активную жизненную позицию воспитанников, необходимые качества характера.</w:t>
      </w:r>
    </w:p>
    <w:p w:rsidR="00E72947" w:rsidRPr="00E37D2D" w:rsidRDefault="00E72947" w:rsidP="00497952">
      <w:pP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</w:p>
    <w:p w:rsidR="00B42A63" w:rsidRPr="00700C18" w:rsidRDefault="00B42A63" w:rsidP="00B42A63">
      <w:pPr>
        <w:shd w:val="clear" w:color="auto" w:fill="FFFFFF"/>
        <w:tabs>
          <w:tab w:val="left" w:pos="142"/>
        </w:tabs>
        <w:spacing w:line="276" w:lineRule="auto"/>
        <w:ind w:left="720"/>
        <w:jc w:val="both"/>
        <w:rPr>
          <w:color w:val="FF0000"/>
          <w:sz w:val="28"/>
          <w:szCs w:val="28"/>
          <w:lang w:val="ru-RU" w:eastAsia="ru-RU"/>
        </w:rPr>
      </w:pPr>
    </w:p>
    <w:p w:rsidR="005826D4" w:rsidRPr="0043145C" w:rsidRDefault="00763FAD" w:rsidP="00B42A63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A2233F">
        <w:rPr>
          <w:b/>
          <w:color w:val="000000"/>
          <w:sz w:val="28"/>
          <w:szCs w:val="28"/>
          <w:lang w:eastAsia="ru-RU"/>
        </w:rPr>
        <w:t xml:space="preserve">1.3. </w:t>
      </w:r>
      <w:proofErr w:type="spellStart"/>
      <w:r w:rsidR="00182499" w:rsidRPr="00A2233F">
        <w:rPr>
          <w:b/>
          <w:color w:val="000000"/>
          <w:sz w:val="28"/>
          <w:szCs w:val="28"/>
          <w:lang w:eastAsia="ru-RU"/>
        </w:rPr>
        <w:t>Учебный</w:t>
      </w:r>
      <w:proofErr w:type="spellEnd"/>
      <w:r w:rsidR="00182499" w:rsidRPr="00A2233F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82499" w:rsidRPr="00A2233F">
        <w:rPr>
          <w:b/>
          <w:color w:val="000000"/>
          <w:sz w:val="28"/>
          <w:szCs w:val="28"/>
          <w:lang w:eastAsia="ru-RU"/>
        </w:rPr>
        <w:t>план</w:t>
      </w:r>
      <w:proofErr w:type="spellEnd"/>
    </w:p>
    <w:tbl>
      <w:tblPr>
        <w:tblW w:w="10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373"/>
        <w:gridCol w:w="1120"/>
        <w:gridCol w:w="1334"/>
        <w:gridCol w:w="1157"/>
        <w:gridCol w:w="1706"/>
      </w:tblGrid>
      <w:tr w:rsidR="00F84DC5" w:rsidRPr="0043145C" w:rsidTr="005C5482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499" w:rsidRPr="0043145C" w:rsidRDefault="00880ECD" w:rsidP="00B42A63">
            <w:pPr>
              <w:tabs>
                <w:tab w:val="right" w:pos="524"/>
                <w:tab w:val="center" w:pos="61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145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2499" w:rsidRPr="0043145C" w:rsidRDefault="00880ECD" w:rsidP="00B42A63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43145C">
              <w:rPr>
                <w:b/>
                <w:sz w:val="28"/>
                <w:szCs w:val="28"/>
              </w:rPr>
              <w:t>Название</w:t>
            </w:r>
            <w:proofErr w:type="spellEnd"/>
            <w:r w:rsidRPr="0043145C">
              <w:rPr>
                <w:b/>
                <w:sz w:val="28"/>
                <w:szCs w:val="28"/>
              </w:rPr>
              <w:t xml:space="preserve"> </w:t>
            </w:r>
            <w:r w:rsidR="00A5499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3145C">
              <w:rPr>
                <w:b/>
                <w:sz w:val="28"/>
                <w:szCs w:val="28"/>
              </w:rPr>
              <w:t>раздела</w:t>
            </w:r>
            <w:proofErr w:type="spellEnd"/>
            <w:r w:rsidRPr="0043145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43145C">
              <w:rPr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499" w:rsidRPr="0043145C" w:rsidRDefault="00880ECD" w:rsidP="00B42A6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3145C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4314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145C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499" w:rsidRPr="0043145C" w:rsidRDefault="00880ECD" w:rsidP="00B42A63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43145C">
              <w:rPr>
                <w:b/>
                <w:sz w:val="28"/>
                <w:szCs w:val="28"/>
              </w:rPr>
              <w:t>Форма</w:t>
            </w:r>
            <w:proofErr w:type="spellEnd"/>
            <w:r w:rsidRPr="004314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145C">
              <w:rPr>
                <w:b/>
                <w:sz w:val="28"/>
                <w:szCs w:val="28"/>
              </w:rPr>
              <w:t>аттестации</w:t>
            </w:r>
            <w:proofErr w:type="spellEnd"/>
            <w:r w:rsidRPr="0043145C">
              <w:rPr>
                <w:b/>
                <w:sz w:val="28"/>
                <w:szCs w:val="28"/>
              </w:rPr>
              <w:t>/</w:t>
            </w:r>
            <w:proofErr w:type="spellStart"/>
            <w:r w:rsidRPr="0043145C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</w:tr>
      <w:tr w:rsidR="00F84DC5" w:rsidRPr="0043145C" w:rsidTr="005C5482"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499" w:rsidRPr="0043145C" w:rsidRDefault="00182499" w:rsidP="00B42A63">
            <w:pPr>
              <w:tabs>
                <w:tab w:val="right" w:pos="524"/>
                <w:tab w:val="center" w:pos="61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499" w:rsidRPr="0043145C" w:rsidRDefault="00182499" w:rsidP="00B42A6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499" w:rsidRPr="0043145C" w:rsidRDefault="00880ECD" w:rsidP="00B42A6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43145C">
              <w:rPr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499" w:rsidRPr="0043145C" w:rsidRDefault="00880ECD" w:rsidP="00B42A6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43145C">
              <w:rPr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499" w:rsidRPr="0043145C" w:rsidRDefault="00880ECD" w:rsidP="00B42A6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3145C"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499" w:rsidRPr="0043145C" w:rsidRDefault="00182499" w:rsidP="00B42A6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84DC5" w:rsidRPr="0043145C" w:rsidTr="005C5482">
        <w:tc>
          <w:tcPr>
            <w:tcW w:w="10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499" w:rsidRPr="0043145C" w:rsidRDefault="00182499" w:rsidP="00B42A63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84DC5" w:rsidRPr="0043145C" w:rsidTr="005C5482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412" w:rsidRPr="0043145C" w:rsidRDefault="00880ECD" w:rsidP="00B42A6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3145C">
              <w:rPr>
                <w:sz w:val="28"/>
                <w:szCs w:val="28"/>
              </w:rPr>
              <w:t>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642EF0" w:rsidP="00B42A63">
            <w:pPr>
              <w:spacing w:after="15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42EF0">
              <w:rPr>
                <w:color w:val="000000"/>
                <w:sz w:val="28"/>
                <w:szCs w:val="28"/>
                <w:lang w:val="ru-RU" w:eastAsia="ru-RU"/>
              </w:rPr>
              <w:t>мастер класса  по разборке-сборке АК-74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145CB8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145C">
              <w:rPr>
                <w:b/>
                <w:bCs/>
                <w:sz w:val="28"/>
                <w:szCs w:val="28"/>
                <w:lang w:val="ru-RU" w:eastAsia="ru-RU"/>
              </w:rPr>
              <w:t>0ч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642EF0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642EF0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12" w:rsidRPr="0043145C" w:rsidRDefault="00642EF0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Норматив </w:t>
            </w:r>
          </w:p>
        </w:tc>
      </w:tr>
      <w:tr w:rsidR="00F84DC5" w:rsidRPr="0043145C" w:rsidTr="005C5482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880ECD" w:rsidP="00B42A6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3145C">
              <w:rPr>
                <w:sz w:val="28"/>
                <w:szCs w:val="28"/>
              </w:rPr>
              <w:t>2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642EF0" w:rsidRDefault="00642EF0" w:rsidP="00B42A63">
            <w:pPr>
              <w:spacing w:after="15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42EF0">
              <w:rPr>
                <w:color w:val="000000"/>
                <w:sz w:val="28"/>
                <w:szCs w:val="28"/>
                <w:lang w:val="ru-RU" w:eastAsia="ru-RU"/>
              </w:rPr>
              <w:t xml:space="preserve">мастер класса  по обращению с противогазом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880ECD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3145C">
              <w:rPr>
                <w:b/>
                <w:bCs/>
                <w:sz w:val="28"/>
                <w:szCs w:val="28"/>
                <w:lang w:eastAsia="ru-RU"/>
              </w:rPr>
              <w:t>0ч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642EF0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642EF0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12" w:rsidRPr="0043145C" w:rsidRDefault="00642EF0" w:rsidP="00D076E8">
            <w:pPr>
              <w:spacing w:after="30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норматив</w:t>
            </w:r>
          </w:p>
        </w:tc>
      </w:tr>
      <w:tr w:rsidR="00F84DC5" w:rsidRPr="0043145C" w:rsidTr="005C5482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880ECD" w:rsidP="00B42A6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3145C">
              <w:rPr>
                <w:sz w:val="28"/>
                <w:szCs w:val="28"/>
              </w:rPr>
              <w:t>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642EF0" w:rsidP="00B42A63">
            <w:pPr>
              <w:spacing w:after="15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42EF0">
              <w:rPr>
                <w:color w:val="000000"/>
                <w:sz w:val="28"/>
                <w:szCs w:val="28"/>
                <w:lang w:val="ru-RU" w:eastAsia="ru-RU"/>
              </w:rPr>
              <w:t>мастер класса  по оказанию помощи при ранениях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145CB8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3145C">
              <w:rPr>
                <w:b/>
                <w:bCs/>
                <w:sz w:val="28"/>
                <w:szCs w:val="28"/>
                <w:lang w:eastAsia="ru-RU"/>
              </w:rPr>
              <w:t>0</w:t>
            </w:r>
            <w:r w:rsidR="00880ECD" w:rsidRPr="0043145C">
              <w:rPr>
                <w:b/>
                <w:bCs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642EF0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642EF0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12" w:rsidRPr="0043145C" w:rsidRDefault="00145CB8" w:rsidP="00B42A63">
            <w:pPr>
              <w:spacing w:after="30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Рефлексия</w:t>
            </w:r>
          </w:p>
        </w:tc>
      </w:tr>
      <w:tr w:rsidR="00145CB8" w:rsidRPr="0043145C" w:rsidTr="005C5482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CB8" w:rsidRPr="0043145C" w:rsidRDefault="00145CB8" w:rsidP="00B42A63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3145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CB8" w:rsidRPr="0043145C" w:rsidRDefault="00642EF0" w:rsidP="00642EF0">
            <w:pPr>
              <w:spacing w:after="15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Игра-соревнование</w:t>
            </w:r>
            <w:r w:rsidR="00145CB8" w:rsidRPr="0043145C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076E8">
              <w:rPr>
                <w:color w:val="000000"/>
                <w:sz w:val="28"/>
                <w:szCs w:val="28"/>
                <w:lang w:val="ru-RU" w:eastAsia="ru-RU"/>
              </w:rPr>
              <w:t>«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Боевая полоса препятствий</w:t>
            </w:r>
            <w:r w:rsidR="00D076E8">
              <w:rPr>
                <w:color w:val="000000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CB8" w:rsidRPr="0043145C" w:rsidRDefault="001A06D9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0</w:t>
            </w:r>
            <w:r w:rsidR="00145CB8" w:rsidRPr="0043145C">
              <w:rPr>
                <w:b/>
                <w:bCs/>
                <w:sz w:val="28"/>
                <w:szCs w:val="28"/>
                <w:lang w:val="ru-RU" w:eastAsia="ru-RU"/>
              </w:rPr>
              <w:t>ч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CB8" w:rsidRPr="0043145C" w:rsidRDefault="00642EF0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CB8" w:rsidRPr="0043145C" w:rsidRDefault="00642EF0" w:rsidP="00B42A63">
            <w:pPr>
              <w:spacing w:after="300" w:line="276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B8" w:rsidRPr="0043145C" w:rsidRDefault="00642EF0" w:rsidP="00B42A63">
            <w:pPr>
              <w:spacing w:after="30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Игра </w:t>
            </w:r>
          </w:p>
          <w:p w:rsidR="00394566" w:rsidRPr="0043145C" w:rsidRDefault="00394566" w:rsidP="00B42A63">
            <w:pPr>
              <w:spacing w:after="30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награждение</w:t>
            </w:r>
          </w:p>
        </w:tc>
      </w:tr>
      <w:tr w:rsidR="00F84DC5" w:rsidRPr="0043145C" w:rsidTr="005C5482">
        <w:tc>
          <w:tcPr>
            <w:tcW w:w="10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412" w:rsidRPr="0043145C" w:rsidRDefault="00CE4412" w:rsidP="00B42A63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84DC5" w:rsidRPr="0043145C" w:rsidTr="005C5482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5F" w:rsidRPr="0043145C" w:rsidRDefault="00FE2D5F" w:rsidP="00B42A6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D5F" w:rsidRPr="0043145C" w:rsidRDefault="00880ECD" w:rsidP="00B42A63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43145C">
              <w:rPr>
                <w:b/>
                <w:sz w:val="28"/>
                <w:szCs w:val="28"/>
              </w:rPr>
              <w:t>Итого</w:t>
            </w:r>
            <w:proofErr w:type="spellEnd"/>
            <w:r w:rsidRPr="0043145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5F" w:rsidRPr="0043145C" w:rsidRDefault="001A06D9" w:rsidP="00B42A63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</w:t>
            </w:r>
            <w:r w:rsidR="00145CB8" w:rsidRPr="0043145C">
              <w:rPr>
                <w:b/>
                <w:sz w:val="28"/>
                <w:szCs w:val="28"/>
                <w:lang w:val="ru-RU"/>
              </w:rPr>
              <w:t>ч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5F" w:rsidRPr="0043145C" w:rsidRDefault="00642EF0" w:rsidP="00B42A63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D5F" w:rsidRPr="0043145C" w:rsidRDefault="00642EF0" w:rsidP="00B42A63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D5F" w:rsidRPr="0043145C" w:rsidRDefault="00FE2D5F" w:rsidP="00B42A63">
            <w:pPr>
              <w:spacing w:line="276" w:lineRule="auto"/>
              <w:rPr>
                <w:spacing w:val="2"/>
                <w:kern w:val="16"/>
                <w:sz w:val="28"/>
                <w:szCs w:val="28"/>
              </w:rPr>
            </w:pPr>
          </w:p>
        </w:tc>
      </w:tr>
    </w:tbl>
    <w:p w:rsidR="00BF23B6" w:rsidRPr="0043145C" w:rsidRDefault="00BF23B6" w:rsidP="00B42A63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0B70CD" w:rsidRDefault="000B70CD" w:rsidP="00B42A63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642EF0" w:rsidRDefault="00642EF0" w:rsidP="00B42A63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642EF0" w:rsidRDefault="00642EF0" w:rsidP="00B42A63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642EF0" w:rsidRDefault="00642EF0" w:rsidP="00B42A63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642EF0" w:rsidRDefault="00642EF0" w:rsidP="00B42A63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EC71C2" w:rsidRDefault="00EC71C2" w:rsidP="005B227E">
      <w:pPr>
        <w:shd w:val="clear" w:color="auto" w:fill="FFFFFF"/>
        <w:spacing w:line="276" w:lineRule="auto"/>
        <w:rPr>
          <w:b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642EF0" w:rsidRDefault="00642EF0" w:rsidP="00D30C8B">
      <w:pPr>
        <w:shd w:val="clear" w:color="auto" w:fill="FFFFFF"/>
        <w:spacing w:line="276" w:lineRule="auto"/>
        <w:rPr>
          <w:b/>
          <w:color w:val="000000"/>
          <w:sz w:val="28"/>
          <w:szCs w:val="28"/>
          <w:lang w:val="ru-RU" w:eastAsia="ru-RU"/>
        </w:rPr>
      </w:pPr>
    </w:p>
    <w:p w:rsidR="00642EF0" w:rsidRPr="0043145C" w:rsidRDefault="00A23F23" w:rsidP="00B42A63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val="ru-RU" w:eastAsia="ru-RU"/>
        </w:rPr>
        <w:t xml:space="preserve">1.4. </w:t>
      </w:r>
      <w:r w:rsidR="00642EF0">
        <w:rPr>
          <w:b/>
          <w:color w:val="000000"/>
          <w:sz w:val="28"/>
          <w:szCs w:val="28"/>
          <w:lang w:val="ru-RU" w:eastAsia="ru-RU"/>
        </w:rPr>
        <w:t>Содержание программы</w:t>
      </w:r>
    </w:p>
    <w:p w:rsidR="005826D4" w:rsidRPr="0043145C" w:rsidRDefault="005826D4" w:rsidP="008B3D0D">
      <w:pPr>
        <w:shd w:val="clear" w:color="auto" w:fill="FFFFFF"/>
        <w:spacing w:line="276" w:lineRule="auto"/>
        <w:rPr>
          <w:b/>
          <w:color w:val="000000"/>
          <w:sz w:val="28"/>
          <w:szCs w:val="28"/>
          <w:lang w:val="ru-RU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3301"/>
        <w:gridCol w:w="722"/>
        <w:gridCol w:w="834"/>
        <w:gridCol w:w="1059"/>
        <w:gridCol w:w="1059"/>
        <w:gridCol w:w="2272"/>
      </w:tblGrid>
      <w:tr w:rsidR="0036061D" w:rsidRPr="00A23F23" w:rsidTr="00991D71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061D" w:rsidRPr="00A23F23" w:rsidRDefault="0036061D" w:rsidP="00991D71">
            <w:pPr>
              <w:tabs>
                <w:tab w:val="right" w:pos="524"/>
                <w:tab w:val="center" w:pos="616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A23F23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061D" w:rsidRPr="00A23F23" w:rsidRDefault="0036061D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23F23">
              <w:rPr>
                <w:b/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061D" w:rsidRPr="00A23F23" w:rsidRDefault="0036061D" w:rsidP="00991D71">
            <w:pPr>
              <w:rPr>
                <w:b/>
                <w:sz w:val="28"/>
                <w:szCs w:val="28"/>
                <w:lang w:val="ru-RU"/>
              </w:rPr>
            </w:pPr>
            <w:r w:rsidRPr="00A23F23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061D" w:rsidRPr="00A23F23" w:rsidRDefault="0036061D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23F23">
              <w:rPr>
                <w:b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061D" w:rsidRPr="00A23F23" w:rsidRDefault="0036061D" w:rsidP="00991D71">
            <w:pPr>
              <w:rPr>
                <w:b/>
                <w:sz w:val="28"/>
                <w:szCs w:val="28"/>
                <w:lang w:val="ru-RU"/>
              </w:rPr>
            </w:pPr>
            <w:r w:rsidRPr="00A23F23">
              <w:rPr>
                <w:b/>
                <w:sz w:val="28"/>
                <w:szCs w:val="28"/>
                <w:lang w:val="ru-RU"/>
              </w:rPr>
              <w:t xml:space="preserve"> Практика</w:t>
            </w:r>
          </w:p>
          <w:p w:rsidR="0036061D" w:rsidRPr="00A23F23" w:rsidRDefault="0036061D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1D" w:rsidRPr="00A23F23" w:rsidRDefault="0036061D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23F23">
              <w:rPr>
                <w:b/>
                <w:sz w:val="28"/>
                <w:szCs w:val="28"/>
                <w:lang w:val="ru-RU"/>
              </w:rPr>
              <w:t>Форма контроля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1D" w:rsidRPr="0043145C" w:rsidRDefault="0036061D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Место  и</w:t>
            </w:r>
            <w:r w:rsidR="00BB52AE" w:rsidRPr="0043145C">
              <w:rPr>
                <w:b/>
                <w:sz w:val="28"/>
                <w:szCs w:val="28"/>
                <w:lang w:val="ru-RU"/>
              </w:rPr>
              <w:t xml:space="preserve"> форма проведения</w:t>
            </w:r>
          </w:p>
        </w:tc>
      </w:tr>
      <w:tr w:rsidR="0036061D" w:rsidRPr="005F1A64" w:rsidTr="00991D71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61D" w:rsidRPr="0043145C" w:rsidRDefault="00536611" w:rsidP="007B67D3">
            <w:pPr>
              <w:tabs>
                <w:tab w:val="right" w:pos="524"/>
                <w:tab w:val="center" w:pos="616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 xml:space="preserve">Модуль №1 </w:t>
            </w:r>
            <w:r w:rsidR="0036061D" w:rsidRPr="0043145C">
              <w:rPr>
                <w:b/>
                <w:sz w:val="28"/>
                <w:szCs w:val="28"/>
                <w:lang w:val="ru-RU"/>
              </w:rPr>
              <w:t>О</w:t>
            </w:r>
            <w:r w:rsidR="007835CF">
              <w:rPr>
                <w:b/>
                <w:sz w:val="28"/>
                <w:szCs w:val="28"/>
                <w:lang w:val="ru-RU"/>
              </w:rPr>
              <w:t xml:space="preserve">бучающий блок по </w:t>
            </w:r>
            <w:r w:rsidR="007B67D3">
              <w:rPr>
                <w:b/>
                <w:sz w:val="28"/>
                <w:szCs w:val="28"/>
                <w:lang w:val="ru-RU"/>
              </w:rPr>
              <w:t>обращению с оружием</w:t>
            </w:r>
            <w:r w:rsidR="0036061D" w:rsidRPr="0043145C">
              <w:rPr>
                <w:b/>
                <w:sz w:val="28"/>
                <w:szCs w:val="28"/>
                <w:lang w:val="ru-RU"/>
              </w:rPr>
              <w:t xml:space="preserve"> (</w:t>
            </w:r>
            <w:r w:rsidR="007B67D3">
              <w:rPr>
                <w:b/>
                <w:sz w:val="28"/>
                <w:szCs w:val="28"/>
                <w:lang w:val="ru-RU"/>
              </w:rPr>
              <w:t>4</w:t>
            </w:r>
            <w:r w:rsidR="0036061D" w:rsidRPr="0043145C">
              <w:rPr>
                <w:b/>
                <w:sz w:val="28"/>
                <w:szCs w:val="28"/>
                <w:lang w:val="ru-RU"/>
              </w:rPr>
              <w:t>ч)</w:t>
            </w:r>
          </w:p>
        </w:tc>
      </w:tr>
      <w:tr w:rsidR="00004B58" w:rsidRPr="0043145C" w:rsidTr="00004B58">
        <w:trPr>
          <w:trHeight w:val="87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B58" w:rsidRPr="0043145C" w:rsidRDefault="00004B58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4B58" w:rsidRDefault="007B67D3" w:rsidP="0036061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Обращение с оружием. Неполная разборка-сборка АК-74</w:t>
            </w:r>
          </w:p>
          <w:p w:rsidR="00F33E6E" w:rsidRPr="0043145C" w:rsidRDefault="00F33E6E" w:rsidP="0036061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004B58" w:rsidRPr="0043145C" w:rsidRDefault="00004B58" w:rsidP="007B67D3">
            <w:pPr>
              <w:spacing w:after="300"/>
              <w:contextualSpacing/>
              <w:rPr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 xml:space="preserve">Тема 1: </w:t>
            </w:r>
            <w:r w:rsidR="007B67D3">
              <w:rPr>
                <w:sz w:val="28"/>
                <w:szCs w:val="28"/>
                <w:lang w:val="ru-RU"/>
              </w:rPr>
              <w:t>ознакомление с правилами неполной разборки-сборки АК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B58" w:rsidRPr="0043145C" w:rsidRDefault="001A06D9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B58" w:rsidRPr="0043145C" w:rsidRDefault="00004B58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B58" w:rsidRPr="0043145C" w:rsidRDefault="001A06D9" w:rsidP="00991D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B58" w:rsidRPr="0043145C" w:rsidRDefault="007B67D3" w:rsidP="00991D7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Практика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B58" w:rsidRPr="0043145C" w:rsidRDefault="00394566" w:rsidP="00991D71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394566" w:rsidRPr="0043145C" w:rsidRDefault="00394566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394566" w:rsidRPr="0043145C" w:rsidRDefault="00394566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 w:rsidR="0031528C"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004B58" w:rsidRPr="0043145C" w:rsidRDefault="00004B58" w:rsidP="00991D71">
            <w:pPr>
              <w:jc w:val="center"/>
              <w:rPr>
                <w:sz w:val="28"/>
                <w:szCs w:val="28"/>
              </w:rPr>
            </w:pPr>
          </w:p>
        </w:tc>
      </w:tr>
      <w:tr w:rsidR="00004B58" w:rsidRPr="0043145C" w:rsidTr="00004B58">
        <w:trPr>
          <w:trHeight w:val="583"/>
        </w:trPr>
        <w:tc>
          <w:tcPr>
            <w:tcW w:w="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B58" w:rsidRPr="0043145C" w:rsidRDefault="00004B58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E6E" w:rsidRDefault="00F33E6E" w:rsidP="00F33E6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004B58" w:rsidRPr="0043145C" w:rsidRDefault="00004B58" w:rsidP="007B67D3">
            <w:pPr>
              <w:spacing w:after="300"/>
              <w:contextualSpacing/>
              <w:rPr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 xml:space="preserve">Тема 2: </w:t>
            </w:r>
            <w:r w:rsidR="007B67D3">
              <w:rPr>
                <w:sz w:val="28"/>
                <w:szCs w:val="28"/>
                <w:lang w:val="ru-RU"/>
              </w:rPr>
              <w:t>Отработка норматива</w:t>
            </w:r>
            <w:r w:rsidRPr="0043145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B58" w:rsidRPr="0043145C" w:rsidRDefault="001A06D9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B58" w:rsidRPr="0043145C" w:rsidRDefault="00004B58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B58" w:rsidRPr="0043145C" w:rsidRDefault="001A06D9" w:rsidP="00991D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B58" w:rsidRPr="0043145C" w:rsidRDefault="007B67D3" w:rsidP="00991D71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Выполнение норматива</w:t>
            </w:r>
          </w:p>
          <w:p w:rsidR="00004B58" w:rsidRPr="0043145C" w:rsidRDefault="00004B58" w:rsidP="00991D71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4B58" w:rsidRPr="0043145C" w:rsidRDefault="00394566" w:rsidP="00991D71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394566" w:rsidRPr="0043145C" w:rsidRDefault="00394566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394566" w:rsidRPr="0043145C" w:rsidRDefault="00394566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 w:rsidR="0031528C"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004B58" w:rsidRPr="0043145C" w:rsidRDefault="00004B58" w:rsidP="00991D71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B67D3" w:rsidRPr="0043145C" w:rsidTr="0018135B">
        <w:trPr>
          <w:trHeight w:val="1320"/>
        </w:trPr>
        <w:tc>
          <w:tcPr>
            <w:tcW w:w="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67D3" w:rsidRPr="0043145C" w:rsidRDefault="007B67D3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67D3" w:rsidRDefault="007B67D3" w:rsidP="00F33E6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7B67D3" w:rsidRPr="0043145C" w:rsidRDefault="007B67D3" w:rsidP="00256A65">
            <w:pPr>
              <w:spacing w:after="300"/>
              <w:contextualSpacing/>
              <w:rPr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Тема 3:</w:t>
            </w:r>
            <w:r w:rsidRPr="0043145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Отработка норматива</w:t>
            </w:r>
            <w:r w:rsidRPr="0043145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67D3" w:rsidRPr="0043145C" w:rsidRDefault="007B67D3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67D3" w:rsidRPr="0043145C" w:rsidRDefault="007B67D3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67D3" w:rsidRPr="0043145C" w:rsidRDefault="007B67D3" w:rsidP="00991D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7D3" w:rsidRPr="0043145C" w:rsidRDefault="007B67D3" w:rsidP="005770BF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Выполнение норматива</w:t>
            </w:r>
          </w:p>
          <w:p w:rsidR="007B67D3" w:rsidRPr="0043145C" w:rsidRDefault="007B67D3" w:rsidP="005770B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7D3" w:rsidRPr="0043145C" w:rsidRDefault="007B67D3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7B67D3" w:rsidRPr="0043145C" w:rsidRDefault="007B67D3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7B67D3" w:rsidRPr="0043145C" w:rsidRDefault="007B67D3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7B67D3" w:rsidRPr="0043145C" w:rsidRDefault="007B67D3" w:rsidP="00991D71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</w:p>
        </w:tc>
      </w:tr>
      <w:tr w:rsidR="007B67D3" w:rsidRPr="0043145C" w:rsidTr="00004B58">
        <w:trPr>
          <w:trHeight w:val="923"/>
        </w:trPr>
        <w:tc>
          <w:tcPr>
            <w:tcW w:w="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67D3" w:rsidRPr="0043145C" w:rsidRDefault="007B67D3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67D3" w:rsidRDefault="007B67D3" w:rsidP="00F33E6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7B67D3" w:rsidRPr="0043145C" w:rsidRDefault="007B67D3" w:rsidP="00256A65">
            <w:pPr>
              <w:spacing w:after="300"/>
              <w:contextualSpacing/>
              <w:rPr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 xml:space="preserve">Тема 4: </w:t>
            </w:r>
            <w:r>
              <w:rPr>
                <w:sz w:val="28"/>
                <w:szCs w:val="28"/>
                <w:lang w:val="ru-RU"/>
              </w:rPr>
              <w:t>Отработка норматива</w:t>
            </w:r>
            <w:r w:rsidRPr="0043145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67D3" w:rsidRPr="0043145C" w:rsidRDefault="007B67D3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67D3" w:rsidRPr="0043145C" w:rsidRDefault="007B67D3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67D3" w:rsidRPr="0043145C" w:rsidRDefault="007B67D3" w:rsidP="00991D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7D3" w:rsidRPr="0043145C" w:rsidRDefault="007B67D3" w:rsidP="005770BF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Выполнение норматива</w:t>
            </w:r>
          </w:p>
          <w:p w:rsidR="007B67D3" w:rsidRPr="0043145C" w:rsidRDefault="007B67D3" w:rsidP="005770B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7D3" w:rsidRPr="0043145C" w:rsidRDefault="007B67D3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7B67D3" w:rsidRPr="0043145C" w:rsidRDefault="007B67D3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7B67D3" w:rsidRPr="0043145C" w:rsidRDefault="007B67D3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7B67D3" w:rsidRPr="0043145C" w:rsidRDefault="007B67D3" w:rsidP="00991D71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</w:p>
        </w:tc>
      </w:tr>
      <w:tr w:rsidR="0036061D" w:rsidRPr="005F1A64" w:rsidTr="00991D71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61D" w:rsidRPr="0043145C" w:rsidRDefault="00536611" w:rsidP="007B67D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 xml:space="preserve">Модуль №2 </w:t>
            </w:r>
            <w:r w:rsidR="00B0249A" w:rsidRPr="0043145C">
              <w:rPr>
                <w:b/>
                <w:sz w:val="28"/>
                <w:szCs w:val="28"/>
                <w:lang w:val="ru-RU"/>
              </w:rPr>
              <w:t>О</w:t>
            </w:r>
            <w:r w:rsidR="0036061D" w:rsidRPr="0043145C">
              <w:rPr>
                <w:b/>
                <w:sz w:val="28"/>
                <w:szCs w:val="28"/>
                <w:lang w:val="ru-RU"/>
              </w:rPr>
              <w:t>бучающий блок</w:t>
            </w:r>
            <w:r w:rsidR="00B0249A" w:rsidRPr="0043145C">
              <w:rPr>
                <w:b/>
                <w:sz w:val="28"/>
                <w:szCs w:val="28"/>
                <w:lang w:val="ru-RU"/>
              </w:rPr>
              <w:t xml:space="preserve"> по </w:t>
            </w:r>
            <w:r w:rsidR="007B67D3">
              <w:rPr>
                <w:b/>
                <w:sz w:val="28"/>
                <w:szCs w:val="28"/>
                <w:lang w:val="ru-RU"/>
              </w:rPr>
              <w:t>команде «газы»</w:t>
            </w:r>
            <w:r w:rsidR="00B0249A" w:rsidRPr="0043145C">
              <w:rPr>
                <w:b/>
                <w:sz w:val="28"/>
                <w:szCs w:val="28"/>
                <w:lang w:val="ru-RU"/>
              </w:rPr>
              <w:t xml:space="preserve"> </w:t>
            </w:r>
            <w:r w:rsidR="0036061D" w:rsidRPr="0043145C">
              <w:rPr>
                <w:b/>
                <w:sz w:val="28"/>
                <w:szCs w:val="28"/>
                <w:lang w:val="ru-RU"/>
              </w:rPr>
              <w:t xml:space="preserve"> (</w:t>
            </w:r>
            <w:r w:rsidR="007B67D3">
              <w:rPr>
                <w:b/>
                <w:sz w:val="28"/>
                <w:szCs w:val="28"/>
                <w:lang w:val="ru-RU"/>
              </w:rPr>
              <w:t>1</w:t>
            </w:r>
            <w:r w:rsidR="0036061D" w:rsidRPr="0043145C">
              <w:rPr>
                <w:b/>
                <w:sz w:val="28"/>
                <w:szCs w:val="28"/>
                <w:lang w:val="ru-RU"/>
              </w:rPr>
              <w:t xml:space="preserve"> ч)</w:t>
            </w:r>
          </w:p>
        </w:tc>
      </w:tr>
      <w:tr w:rsidR="00256A65" w:rsidRPr="0043145C" w:rsidTr="00004B58">
        <w:trPr>
          <w:trHeight w:val="119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A65" w:rsidRPr="0043145C" w:rsidRDefault="00256A65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3E6E" w:rsidRDefault="00F33E6E" w:rsidP="00991D7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256A65" w:rsidRPr="0043145C" w:rsidRDefault="007B67D3" w:rsidP="00991D71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ПРотивогаз</w:t>
            </w:r>
            <w:proofErr w:type="spellEnd"/>
          </w:p>
          <w:p w:rsidR="00256A65" w:rsidRPr="0043145C" w:rsidRDefault="00256A65" w:rsidP="00004B58">
            <w:pPr>
              <w:spacing w:after="300"/>
              <w:contextualSpacing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Тема 1:</w:t>
            </w:r>
            <w:r w:rsidRPr="0043145C">
              <w:rPr>
                <w:sz w:val="28"/>
                <w:szCs w:val="28"/>
                <w:lang w:val="ru-RU"/>
              </w:rPr>
              <w:t xml:space="preserve">   </w:t>
            </w:r>
            <w:r w:rsidR="007B67D3" w:rsidRPr="007B67D3">
              <w:rPr>
                <w:sz w:val="28"/>
                <w:szCs w:val="28"/>
                <w:lang w:val="ru-RU"/>
              </w:rPr>
              <w:t>мастер класса  по обращению с противогазом</w:t>
            </w:r>
            <w:r w:rsidR="007B67D3">
              <w:rPr>
                <w:sz w:val="28"/>
                <w:szCs w:val="28"/>
                <w:lang w:val="ru-RU"/>
              </w:rPr>
              <w:t xml:space="preserve"> ГП-5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A65" w:rsidRPr="0043145C" w:rsidRDefault="001A06D9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A65" w:rsidRPr="0043145C" w:rsidRDefault="00256A65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A65" w:rsidRPr="0043145C" w:rsidRDefault="001A06D9" w:rsidP="00991D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A65" w:rsidRPr="00F33E6E" w:rsidRDefault="007B67D3" w:rsidP="00991D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Практика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4566" w:rsidRPr="0043145C" w:rsidRDefault="00394566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394566" w:rsidRPr="0043145C" w:rsidRDefault="00394566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394566" w:rsidRPr="0043145C" w:rsidRDefault="00394566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 w:rsidR="0031528C"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256A65" w:rsidRPr="0043145C" w:rsidRDefault="00256A65" w:rsidP="00394566">
            <w:pPr>
              <w:spacing w:after="300"/>
              <w:contextualSpacing/>
              <w:rPr>
                <w:sz w:val="28"/>
                <w:szCs w:val="28"/>
              </w:rPr>
            </w:pPr>
          </w:p>
        </w:tc>
      </w:tr>
      <w:tr w:rsidR="00BB52AE" w:rsidRPr="005F1A64" w:rsidTr="00991D71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2AE" w:rsidRPr="0043145C" w:rsidRDefault="00BB52AE" w:rsidP="007B67D3">
            <w:pPr>
              <w:jc w:val="center"/>
              <w:rPr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Модуль №3 Обучающий бло</w:t>
            </w:r>
            <w:r w:rsidR="001A06D9">
              <w:rPr>
                <w:b/>
                <w:sz w:val="28"/>
                <w:szCs w:val="28"/>
                <w:lang w:val="ru-RU"/>
              </w:rPr>
              <w:t xml:space="preserve">к по </w:t>
            </w:r>
            <w:r w:rsidR="007B67D3">
              <w:rPr>
                <w:b/>
                <w:sz w:val="28"/>
                <w:szCs w:val="28"/>
                <w:lang w:val="ru-RU"/>
              </w:rPr>
              <w:t xml:space="preserve">медицине  (4 </w:t>
            </w:r>
            <w:r w:rsidRPr="0043145C">
              <w:rPr>
                <w:b/>
                <w:sz w:val="28"/>
                <w:szCs w:val="28"/>
                <w:lang w:val="ru-RU"/>
              </w:rPr>
              <w:t>ч)</w:t>
            </w:r>
          </w:p>
        </w:tc>
      </w:tr>
      <w:tr w:rsidR="00BB52AE" w:rsidRPr="0043145C" w:rsidTr="00004B58">
        <w:trPr>
          <w:trHeight w:val="211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2AE" w:rsidRPr="0043145C" w:rsidRDefault="00BB52AE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5AC" w:rsidRDefault="00CB15AC" w:rsidP="008B3D0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BB52AE" w:rsidRPr="0043145C" w:rsidRDefault="0077182C" w:rsidP="008B3D0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Медицина</w:t>
            </w:r>
          </w:p>
          <w:p w:rsidR="00BB52AE" w:rsidRPr="0043145C" w:rsidRDefault="00BB52AE" w:rsidP="008B3D0D">
            <w:pPr>
              <w:rPr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Тема 1:</w:t>
            </w:r>
            <w:r w:rsidRPr="0043145C">
              <w:rPr>
                <w:sz w:val="28"/>
                <w:szCs w:val="28"/>
                <w:lang w:val="ru-RU"/>
              </w:rPr>
              <w:t xml:space="preserve"> </w:t>
            </w:r>
            <w:r w:rsidR="0077182C">
              <w:rPr>
                <w:sz w:val="28"/>
                <w:szCs w:val="28"/>
                <w:lang w:val="ru-RU"/>
              </w:rPr>
              <w:t>Виды ранений, виды повязок, правила наложения повязок</w:t>
            </w:r>
          </w:p>
          <w:p w:rsidR="00BB52AE" w:rsidRPr="0043145C" w:rsidRDefault="00BB52AE" w:rsidP="008B3D0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2AE" w:rsidRPr="0043145C" w:rsidRDefault="001A06D9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2AE" w:rsidRPr="0043145C" w:rsidRDefault="00BB52AE" w:rsidP="00991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2AE" w:rsidRPr="0043145C" w:rsidRDefault="001A06D9" w:rsidP="00991D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2AE" w:rsidRPr="0043145C" w:rsidRDefault="00BB52AE" w:rsidP="00991D71">
            <w:pPr>
              <w:spacing w:after="300"/>
              <w:contextualSpacing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43145C">
              <w:rPr>
                <w:bCs/>
                <w:sz w:val="28"/>
                <w:szCs w:val="28"/>
                <w:lang w:val="ru-RU" w:eastAsia="ru-RU"/>
              </w:rPr>
              <w:t>рефлексия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2AE" w:rsidRPr="0043145C" w:rsidRDefault="00BB52AE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BB52AE" w:rsidRPr="0043145C" w:rsidRDefault="00BB52AE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BB52AE" w:rsidRPr="0043145C" w:rsidRDefault="00BB52AE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 w:rsidR="0031528C"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BB52AE" w:rsidRPr="0043145C" w:rsidRDefault="00BB52AE" w:rsidP="00394566">
            <w:pPr>
              <w:spacing w:after="300"/>
              <w:contextualSpacing/>
              <w:rPr>
                <w:sz w:val="28"/>
                <w:szCs w:val="28"/>
              </w:rPr>
            </w:pPr>
          </w:p>
        </w:tc>
      </w:tr>
      <w:tr w:rsidR="006A0E9E" w:rsidRPr="006A0E9E" w:rsidTr="00004B58">
        <w:trPr>
          <w:trHeight w:val="2116"/>
        </w:trPr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0E9E" w:rsidRPr="0043145C" w:rsidRDefault="006A0E9E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E9E" w:rsidRDefault="006A0E9E" w:rsidP="006A0E9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6A0E9E" w:rsidRPr="0043145C" w:rsidRDefault="006A0E9E" w:rsidP="006A0E9E">
            <w:pPr>
              <w:rPr>
                <w:b/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Сценическое мастерство</w:t>
            </w:r>
          </w:p>
          <w:p w:rsidR="006A0E9E" w:rsidRPr="0043145C" w:rsidRDefault="006A0E9E" w:rsidP="006A0E9E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Тема </w:t>
            </w:r>
            <w:r w:rsidR="00C54DDD">
              <w:rPr>
                <w:b/>
                <w:sz w:val="28"/>
                <w:szCs w:val="28"/>
                <w:lang w:val="ru-RU"/>
              </w:rPr>
              <w:t>2</w:t>
            </w:r>
            <w:r w:rsidRPr="0043145C">
              <w:rPr>
                <w:b/>
                <w:sz w:val="28"/>
                <w:szCs w:val="28"/>
                <w:lang w:val="ru-RU"/>
              </w:rPr>
              <w:t>:</w:t>
            </w:r>
            <w:r w:rsidRPr="0043145C">
              <w:rPr>
                <w:sz w:val="28"/>
                <w:szCs w:val="28"/>
                <w:lang w:val="ru-RU"/>
              </w:rPr>
              <w:t xml:space="preserve"> </w:t>
            </w:r>
            <w:r w:rsidR="0077182C">
              <w:rPr>
                <w:sz w:val="28"/>
                <w:szCs w:val="28"/>
                <w:lang w:val="ru-RU"/>
              </w:rPr>
              <w:t>отработка навыков наложения повязок</w:t>
            </w:r>
          </w:p>
          <w:p w:rsidR="006A0E9E" w:rsidRDefault="006A0E9E" w:rsidP="008B3D0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E9E" w:rsidRPr="0043145C" w:rsidRDefault="001A06D9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E9E" w:rsidRPr="006A0E9E" w:rsidRDefault="006A0E9E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E9E" w:rsidRPr="0043145C" w:rsidRDefault="001A06D9" w:rsidP="00991D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E9E" w:rsidRPr="0043145C" w:rsidRDefault="006A0E9E" w:rsidP="00991D71">
            <w:pPr>
              <w:spacing w:after="300"/>
              <w:contextualSpacing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43145C">
              <w:rPr>
                <w:bCs/>
                <w:sz w:val="28"/>
                <w:szCs w:val="28"/>
                <w:lang w:val="ru-RU" w:eastAsia="ru-RU"/>
              </w:rPr>
              <w:t>рефлексия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E9E" w:rsidRPr="0043145C" w:rsidRDefault="006A0E9E" w:rsidP="006A0E9E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6A0E9E" w:rsidRPr="0043145C" w:rsidRDefault="006A0E9E" w:rsidP="006A0E9E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6A0E9E" w:rsidRPr="0043145C" w:rsidRDefault="006A0E9E" w:rsidP="006A0E9E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6A0E9E" w:rsidRPr="0043145C" w:rsidRDefault="006A0E9E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</w:p>
        </w:tc>
      </w:tr>
      <w:tr w:rsidR="00BB52AE" w:rsidRPr="0043145C" w:rsidTr="00004B58">
        <w:trPr>
          <w:trHeight w:val="2825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BB52AE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5AC" w:rsidRDefault="00CB15AC" w:rsidP="007922F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BB52AE" w:rsidRPr="0043145C" w:rsidRDefault="00C54DDD" w:rsidP="007922F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</w:t>
            </w:r>
            <w:r w:rsidR="00BB52AE" w:rsidRPr="0043145C">
              <w:rPr>
                <w:b/>
                <w:sz w:val="28"/>
                <w:szCs w:val="28"/>
                <w:lang w:val="ru-RU"/>
              </w:rPr>
              <w:t>:</w:t>
            </w:r>
            <w:r w:rsidR="0077182C" w:rsidRPr="0077182C">
              <w:rPr>
                <w:lang w:val="ru-RU"/>
              </w:rPr>
              <w:t xml:space="preserve"> </w:t>
            </w:r>
            <w:r w:rsidR="0077182C" w:rsidRPr="0077182C">
              <w:rPr>
                <w:sz w:val="28"/>
                <w:szCs w:val="28"/>
                <w:lang w:val="ru-RU"/>
              </w:rPr>
              <w:t>отработка навыков наложения повязок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1A06D9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BB52AE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1A06D9" w:rsidP="00991D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AE" w:rsidRPr="0043145C" w:rsidRDefault="00BB52AE" w:rsidP="00991D71">
            <w:pPr>
              <w:spacing w:after="300"/>
              <w:contextualSpacing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43145C">
              <w:rPr>
                <w:bCs/>
                <w:sz w:val="28"/>
                <w:szCs w:val="28"/>
                <w:lang w:val="ru-RU" w:eastAsia="ru-RU"/>
              </w:rPr>
              <w:t>рефлексия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AE" w:rsidRPr="0043145C" w:rsidRDefault="00BB52AE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BB52AE" w:rsidRPr="0043145C" w:rsidRDefault="00BB52AE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BB52AE" w:rsidRPr="0043145C" w:rsidRDefault="00BB52AE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 w:rsidR="0031528C"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BB52AE" w:rsidRPr="0043145C" w:rsidRDefault="00BB52AE" w:rsidP="00991D71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7182C" w:rsidRPr="0077182C" w:rsidTr="00004B58">
        <w:trPr>
          <w:trHeight w:val="2825"/>
        </w:trPr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2C" w:rsidRPr="0043145C" w:rsidRDefault="0077182C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2C" w:rsidRPr="0077182C" w:rsidRDefault="0077182C" w:rsidP="0077182C">
            <w:pPr>
              <w:rPr>
                <w:b/>
                <w:sz w:val="28"/>
                <w:szCs w:val="28"/>
                <w:lang w:val="ru-RU"/>
              </w:rPr>
            </w:pPr>
            <w:r w:rsidRPr="0077182C"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77182C" w:rsidRDefault="0077182C" w:rsidP="0077182C">
            <w:pPr>
              <w:rPr>
                <w:b/>
                <w:sz w:val="28"/>
                <w:szCs w:val="28"/>
                <w:lang w:val="ru-RU"/>
              </w:rPr>
            </w:pPr>
            <w:r w:rsidRPr="0077182C">
              <w:rPr>
                <w:b/>
                <w:sz w:val="28"/>
                <w:szCs w:val="28"/>
                <w:lang w:val="ru-RU"/>
              </w:rPr>
              <w:t xml:space="preserve">Тема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77182C">
              <w:rPr>
                <w:b/>
                <w:sz w:val="28"/>
                <w:szCs w:val="28"/>
                <w:lang w:val="ru-RU"/>
              </w:rPr>
              <w:t xml:space="preserve">: </w:t>
            </w:r>
            <w:r w:rsidRPr="0077182C">
              <w:rPr>
                <w:sz w:val="28"/>
                <w:szCs w:val="28"/>
                <w:lang w:val="ru-RU"/>
              </w:rPr>
              <w:t>отработка навыков наложения повязок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2C" w:rsidRPr="00136026" w:rsidRDefault="0077182C" w:rsidP="005770BF">
            <w:r w:rsidRPr="00136026"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2C" w:rsidRPr="00136026" w:rsidRDefault="0077182C" w:rsidP="005770BF"/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2C" w:rsidRPr="00136026" w:rsidRDefault="0077182C" w:rsidP="005770BF">
            <w:r w:rsidRPr="00136026"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82C" w:rsidRPr="00136026" w:rsidRDefault="0077182C" w:rsidP="005770BF">
            <w:proofErr w:type="spellStart"/>
            <w:r w:rsidRPr="00136026">
              <w:t>рефлексия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82C" w:rsidRPr="00136026" w:rsidRDefault="0077182C" w:rsidP="005770BF">
            <w:r w:rsidRPr="00136026">
              <w:t>МОУ ДО ЦВР «</w:t>
            </w:r>
            <w:proofErr w:type="spellStart"/>
            <w:r w:rsidRPr="00136026">
              <w:t>Юность</w:t>
            </w:r>
            <w:proofErr w:type="spellEnd"/>
            <w:r w:rsidRPr="00136026">
              <w:t>»</w:t>
            </w:r>
          </w:p>
        </w:tc>
      </w:tr>
      <w:tr w:rsidR="00BB52AE" w:rsidRPr="005F1A64" w:rsidTr="00991D71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BB52AE" w:rsidP="00045B51">
            <w:pPr>
              <w:spacing w:after="300"/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 xml:space="preserve">Модуль №4  </w:t>
            </w:r>
            <w:proofErr w:type="spellStart"/>
            <w:r w:rsidR="001A06D9">
              <w:rPr>
                <w:b/>
                <w:sz w:val="28"/>
                <w:szCs w:val="28"/>
                <w:lang w:val="ru-RU"/>
              </w:rPr>
              <w:t>Итогово</w:t>
            </w:r>
            <w:proofErr w:type="spellEnd"/>
            <w:r w:rsidR="001A06D9">
              <w:rPr>
                <w:b/>
                <w:sz w:val="28"/>
                <w:szCs w:val="28"/>
                <w:lang w:val="ru-RU"/>
              </w:rPr>
              <w:t xml:space="preserve"> – аналитический блок  (2</w:t>
            </w:r>
            <w:r w:rsidRPr="0043145C">
              <w:rPr>
                <w:b/>
                <w:sz w:val="28"/>
                <w:szCs w:val="28"/>
                <w:lang w:val="ru-RU"/>
              </w:rPr>
              <w:t>ч)</w:t>
            </w:r>
          </w:p>
        </w:tc>
      </w:tr>
      <w:tr w:rsidR="00BB52AE" w:rsidRPr="004B49F4" w:rsidTr="00B0249A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2AE" w:rsidRPr="0043145C" w:rsidRDefault="00BB52AE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77182C" w:rsidP="00991D71">
            <w:pPr>
              <w:contextualSpacing/>
              <w:rPr>
                <w:sz w:val="28"/>
                <w:szCs w:val="28"/>
                <w:lang w:val="ru-RU" w:eastAsia="ru-RU"/>
              </w:rPr>
            </w:pPr>
            <w:r w:rsidRPr="0077182C">
              <w:rPr>
                <w:b/>
                <w:sz w:val="28"/>
                <w:szCs w:val="28"/>
                <w:lang w:val="ru-RU"/>
              </w:rPr>
              <w:t>Игра-соревнование «Боевая полоса препятствий»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BB52AE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1A06D9" w:rsidP="00991D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1A06D9" w:rsidP="00991D7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AE" w:rsidRPr="007632BD" w:rsidRDefault="00BB52AE" w:rsidP="00991D71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AE" w:rsidRPr="0043145C" w:rsidRDefault="00BB52AE" w:rsidP="00394566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BB52AE" w:rsidRPr="0043145C" w:rsidRDefault="0077182C" w:rsidP="00991D71">
            <w:pPr>
              <w:spacing w:after="300"/>
              <w:contextualSpacing/>
              <w:rPr>
                <w:b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Cs/>
                <w:sz w:val="28"/>
                <w:szCs w:val="28"/>
                <w:lang w:val="ru-RU" w:eastAsia="ru-RU"/>
              </w:rPr>
              <w:t>Територия</w:t>
            </w:r>
            <w:proofErr w:type="spellEnd"/>
          </w:p>
          <w:p w:rsidR="00BB52AE" w:rsidRPr="0043145C" w:rsidRDefault="00BB52AE" w:rsidP="007632BD">
            <w:pPr>
              <w:spacing w:after="30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BB52AE" w:rsidRPr="0043145C" w:rsidTr="00991D71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BB52AE" w:rsidP="00991D7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2AE" w:rsidRPr="0043145C" w:rsidRDefault="00BB52AE" w:rsidP="00991D71">
            <w:pPr>
              <w:rPr>
                <w:b/>
                <w:sz w:val="28"/>
                <w:szCs w:val="28"/>
              </w:rPr>
            </w:pPr>
            <w:proofErr w:type="spellStart"/>
            <w:r w:rsidRPr="0043145C">
              <w:rPr>
                <w:b/>
                <w:sz w:val="28"/>
                <w:szCs w:val="28"/>
              </w:rPr>
              <w:t>Итого</w:t>
            </w:r>
            <w:proofErr w:type="spellEnd"/>
            <w:r w:rsidRPr="0043145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BB52AE" w:rsidP="001A06D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BB52AE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2AE" w:rsidRPr="0043145C" w:rsidRDefault="0077182C" w:rsidP="00991D7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AE" w:rsidRPr="0043145C" w:rsidRDefault="00BB52AE" w:rsidP="00991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AE" w:rsidRPr="0043145C" w:rsidRDefault="00BB52AE" w:rsidP="00991D7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4B58" w:rsidRPr="0043145C" w:rsidRDefault="00004B58" w:rsidP="00BB52AE">
      <w:pPr>
        <w:shd w:val="clear" w:color="auto" w:fill="FFFFFF"/>
        <w:spacing w:before="100" w:beforeAutospacing="1" w:after="100" w:afterAutospacing="1"/>
        <w:rPr>
          <w:b/>
          <w:color w:val="000000"/>
          <w:sz w:val="28"/>
          <w:szCs w:val="28"/>
          <w:lang w:val="ru-RU" w:eastAsia="ru-RU"/>
        </w:rPr>
      </w:pPr>
    </w:p>
    <w:p w:rsidR="00642EF0" w:rsidRDefault="00642EF0" w:rsidP="001135EA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77182C" w:rsidRDefault="0077182C" w:rsidP="001135EA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77182C" w:rsidRDefault="0077182C" w:rsidP="001135EA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831A60" w:rsidRDefault="00831A60" w:rsidP="00831A60">
      <w:pPr>
        <w:widowControl w:val="0"/>
        <w:autoSpaceDE w:val="0"/>
        <w:autoSpaceDN w:val="0"/>
        <w:spacing w:before="4" w:line="319" w:lineRule="exact"/>
        <w:outlineLvl w:val="0"/>
        <w:rPr>
          <w:b/>
          <w:bCs/>
          <w:sz w:val="28"/>
          <w:szCs w:val="28"/>
          <w:lang w:val="ru-RU" w:eastAsia="ru-RU" w:bidi="ru-RU"/>
        </w:rPr>
      </w:pPr>
      <w:proofErr w:type="spellStart"/>
      <w:proofErr w:type="gramStart"/>
      <w:r w:rsidRPr="008D430F">
        <w:rPr>
          <w:b/>
          <w:bCs/>
          <w:sz w:val="28"/>
          <w:szCs w:val="28"/>
          <w:lang w:eastAsia="ru-RU" w:bidi="ru-RU"/>
        </w:rPr>
        <w:lastRenderedPageBreak/>
        <w:t>Планируемые</w:t>
      </w:r>
      <w:proofErr w:type="spellEnd"/>
      <w:r w:rsidRPr="008D430F">
        <w:rPr>
          <w:b/>
          <w:bCs/>
          <w:sz w:val="28"/>
          <w:szCs w:val="28"/>
          <w:lang w:eastAsia="ru-RU" w:bidi="ru-RU"/>
        </w:rPr>
        <w:t xml:space="preserve">  </w:t>
      </w:r>
      <w:proofErr w:type="spellStart"/>
      <w:r w:rsidRPr="008D430F">
        <w:rPr>
          <w:b/>
          <w:bCs/>
          <w:sz w:val="28"/>
          <w:szCs w:val="28"/>
          <w:lang w:eastAsia="ru-RU" w:bidi="ru-RU"/>
        </w:rPr>
        <w:t>результаты</w:t>
      </w:r>
      <w:proofErr w:type="spellEnd"/>
      <w:proofErr w:type="gramEnd"/>
      <w:r w:rsidRPr="008D430F">
        <w:rPr>
          <w:b/>
          <w:bCs/>
          <w:sz w:val="28"/>
          <w:szCs w:val="28"/>
          <w:lang w:eastAsia="ru-RU" w:bidi="ru-RU"/>
        </w:rPr>
        <w:t>:</w:t>
      </w:r>
    </w:p>
    <w:p w:rsidR="00831A60" w:rsidRPr="00831A60" w:rsidRDefault="00831A60" w:rsidP="00831A60">
      <w:pPr>
        <w:widowControl w:val="0"/>
        <w:autoSpaceDE w:val="0"/>
        <w:autoSpaceDN w:val="0"/>
        <w:spacing w:before="4" w:line="319" w:lineRule="exact"/>
        <w:outlineLvl w:val="0"/>
        <w:rPr>
          <w:b/>
          <w:bCs/>
          <w:sz w:val="28"/>
          <w:szCs w:val="28"/>
          <w:lang w:val="ru-RU" w:eastAsia="ru-RU" w:bidi="ru-RU"/>
        </w:rPr>
      </w:pPr>
    </w:p>
    <w:p w:rsidR="00831A60" w:rsidRPr="00802D70" w:rsidRDefault="00831A60" w:rsidP="00831A60">
      <w:pPr>
        <w:pStyle w:val="Standard"/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2D70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Предметные:</w:t>
      </w:r>
    </w:p>
    <w:p w:rsidR="00831A60" w:rsidRPr="00802D70" w:rsidRDefault="00831A60" w:rsidP="00831A60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02D70">
        <w:rPr>
          <w:rFonts w:ascii="Times New Roman" w:eastAsia="Arial CYR" w:hAnsi="Times New Roman" w:cs="Times New Roman"/>
          <w:b/>
          <w:sz w:val="28"/>
          <w:szCs w:val="28"/>
        </w:rPr>
        <w:t>-</w:t>
      </w:r>
      <w:r>
        <w:rPr>
          <w:rFonts w:ascii="Times New Roman" w:eastAsia="Arial CYR" w:hAnsi="Times New Roman" w:cs="Times New Roman"/>
          <w:sz w:val="28"/>
          <w:szCs w:val="28"/>
        </w:rPr>
        <w:t>научились  навыкам обращения с оружием</w:t>
      </w:r>
      <w:r w:rsidRPr="00802D70">
        <w:rPr>
          <w:rFonts w:ascii="Times New Roman" w:eastAsia="Arial CYR" w:hAnsi="Times New Roman" w:cs="Times New Roman"/>
          <w:sz w:val="28"/>
          <w:szCs w:val="28"/>
        </w:rPr>
        <w:t>;</w:t>
      </w:r>
    </w:p>
    <w:p w:rsidR="00831A60" w:rsidRDefault="00831A60" w:rsidP="00831A60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802D70">
        <w:rPr>
          <w:rFonts w:ascii="Times New Roman" w:eastAsia="Arial CYR" w:hAnsi="Times New Roman" w:cs="Times New Roman"/>
          <w:sz w:val="28"/>
          <w:szCs w:val="28"/>
        </w:rPr>
        <w:t>-</w:t>
      </w:r>
      <w:r w:rsidR="00270816">
        <w:rPr>
          <w:rFonts w:ascii="Times New Roman" w:eastAsia="Arial CYR" w:hAnsi="Times New Roman" w:cs="Times New Roman"/>
          <w:sz w:val="28"/>
          <w:szCs w:val="28"/>
        </w:rPr>
        <w:t xml:space="preserve">научились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 неполной разборки-сборки АК-74;</w:t>
      </w:r>
    </w:p>
    <w:p w:rsidR="00831A60" w:rsidRDefault="00831A60" w:rsidP="00831A60">
      <w:pPr>
        <w:rPr>
          <w:color w:val="000000"/>
          <w:sz w:val="28"/>
          <w:szCs w:val="28"/>
          <w:shd w:val="clear" w:color="auto" w:fill="FFFFFF"/>
          <w:lang w:val="ru-RU" w:eastAsia="ru-RU"/>
        </w:rPr>
      </w:pPr>
      <w:r w:rsidRPr="00E72947">
        <w:rPr>
          <w:rFonts w:eastAsia="Arial CYR"/>
          <w:sz w:val="28"/>
          <w:szCs w:val="28"/>
          <w:lang w:val="ru-RU"/>
        </w:rPr>
        <w:t>-</w:t>
      </w:r>
      <w:r w:rsidR="00270816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владеют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правилами наложения повязок при ранениях;</w:t>
      </w:r>
    </w:p>
    <w:p w:rsidR="00831A60" w:rsidRPr="00802D70" w:rsidRDefault="00270816" w:rsidP="00831A60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-умеют  обращаться </w:t>
      </w:r>
      <w:r w:rsidR="00831A60">
        <w:rPr>
          <w:rFonts w:ascii="Times New Roman" w:eastAsia="Arial CYR" w:hAnsi="Times New Roman" w:cs="Times New Roman"/>
          <w:sz w:val="28"/>
          <w:szCs w:val="28"/>
        </w:rPr>
        <w:t xml:space="preserve"> с противогазом ГП-5;</w:t>
      </w:r>
    </w:p>
    <w:p w:rsidR="00831A60" w:rsidRPr="00F33E6E" w:rsidRDefault="00831A60" w:rsidP="00831A60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  <w:u w:val="single"/>
        </w:rPr>
      </w:pPr>
      <w:proofErr w:type="spellStart"/>
      <w:r w:rsidRPr="00F33E6E">
        <w:rPr>
          <w:rFonts w:ascii="Times New Roman" w:eastAsia="Arial CYR" w:hAnsi="Times New Roman" w:cs="Times New Roman"/>
          <w:b/>
          <w:i/>
          <w:sz w:val="28"/>
          <w:szCs w:val="28"/>
          <w:u w:val="single"/>
        </w:rPr>
        <w:t>Мет</w:t>
      </w:r>
      <w:r>
        <w:rPr>
          <w:rFonts w:ascii="Times New Roman" w:eastAsia="Arial CYR" w:hAnsi="Times New Roman" w:cs="Times New Roman"/>
          <w:b/>
          <w:i/>
          <w:sz w:val="28"/>
          <w:szCs w:val="28"/>
          <w:u w:val="single"/>
        </w:rPr>
        <w:t>а</w:t>
      </w:r>
      <w:r w:rsidRPr="00F33E6E">
        <w:rPr>
          <w:rFonts w:ascii="Times New Roman" w:eastAsia="Arial CYR" w:hAnsi="Times New Roman" w:cs="Times New Roman"/>
          <w:b/>
          <w:i/>
          <w:sz w:val="28"/>
          <w:szCs w:val="28"/>
          <w:u w:val="single"/>
        </w:rPr>
        <w:t>предметные</w:t>
      </w:r>
      <w:proofErr w:type="spellEnd"/>
      <w:r w:rsidRPr="00F33E6E">
        <w:rPr>
          <w:rFonts w:ascii="Times New Roman" w:eastAsia="Arial CYR" w:hAnsi="Times New Roman" w:cs="Times New Roman"/>
          <w:b/>
          <w:i/>
          <w:sz w:val="28"/>
          <w:szCs w:val="28"/>
          <w:u w:val="single"/>
        </w:rPr>
        <w:t>:</w:t>
      </w:r>
    </w:p>
    <w:p w:rsidR="00831A60" w:rsidRDefault="00831A60" w:rsidP="00831A60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33E6E">
        <w:rPr>
          <w:rFonts w:ascii="Times New Roman" w:eastAsia="Arial CYR" w:hAnsi="Times New Roman" w:cs="Times New Roman"/>
          <w:sz w:val="28"/>
          <w:szCs w:val="28"/>
        </w:rPr>
        <w:t>-</w:t>
      </w:r>
      <w:r w:rsidR="00270816">
        <w:rPr>
          <w:rFonts w:ascii="Times New Roman" w:eastAsia="Arial CYR" w:hAnsi="Times New Roman" w:cs="Times New Roman"/>
          <w:sz w:val="28"/>
          <w:szCs w:val="28"/>
        </w:rPr>
        <w:t xml:space="preserve">знают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 навыки спортивной работы на временное выполнение нормативов</w:t>
      </w:r>
      <w:r w:rsidRPr="00F33E6E">
        <w:rPr>
          <w:rFonts w:ascii="Times New Roman" w:eastAsia="Arial CYR" w:hAnsi="Times New Roman" w:cs="Times New Roman"/>
          <w:sz w:val="28"/>
          <w:szCs w:val="28"/>
        </w:rPr>
        <w:t>;</w:t>
      </w:r>
    </w:p>
    <w:p w:rsidR="00831A60" w:rsidRPr="00F33E6E" w:rsidRDefault="00831A60" w:rsidP="00831A60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>-</w:t>
      </w:r>
      <w:r w:rsidR="00270816">
        <w:rPr>
          <w:rFonts w:ascii="Times New Roman" w:eastAsia="Arial CYR" w:hAnsi="Times New Roman" w:cs="Times New Roman"/>
          <w:sz w:val="28"/>
          <w:szCs w:val="28"/>
        </w:rPr>
        <w:t xml:space="preserve">владеют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 навык</w:t>
      </w:r>
      <w:r w:rsidR="00270816">
        <w:rPr>
          <w:rFonts w:ascii="Times New Roman" w:eastAsia="Arial CYR" w:hAnsi="Times New Roman" w:cs="Times New Roman"/>
          <w:sz w:val="28"/>
          <w:szCs w:val="28"/>
        </w:rPr>
        <w:t>ами</w:t>
      </w:r>
      <w:r>
        <w:rPr>
          <w:rFonts w:ascii="Times New Roman" w:eastAsia="Arial CYR" w:hAnsi="Times New Roman" w:cs="Times New Roman"/>
          <w:sz w:val="28"/>
          <w:szCs w:val="28"/>
        </w:rPr>
        <w:t xml:space="preserve"> командной работы;</w:t>
      </w:r>
    </w:p>
    <w:p w:rsidR="00831A60" w:rsidRPr="00F33E6E" w:rsidRDefault="00831A60" w:rsidP="00831A60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>-</w:t>
      </w:r>
      <w:r w:rsidR="00270816">
        <w:rPr>
          <w:rFonts w:ascii="Times New Roman" w:eastAsia="Arial CYR" w:hAnsi="Times New Roman" w:cs="Times New Roman"/>
          <w:sz w:val="28"/>
          <w:szCs w:val="28"/>
        </w:rPr>
        <w:t xml:space="preserve">демонстрируют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  дисциплину при работе с оружием</w:t>
      </w:r>
      <w:r w:rsidRPr="00F33E6E">
        <w:rPr>
          <w:rFonts w:ascii="Times New Roman" w:eastAsia="Arial CYR" w:hAnsi="Times New Roman" w:cs="Times New Roman"/>
          <w:sz w:val="28"/>
          <w:szCs w:val="28"/>
        </w:rPr>
        <w:t>;</w:t>
      </w:r>
    </w:p>
    <w:p w:rsidR="00831A60" w:rsidRPr="00B97196" w:rsidRDefault="00270816" w:rsidP="00831A60">
      <w:pPr>
        <w:rPr>
          <w:sz w:val="28"/>
          <w:szCs w:val="28"/>
          <w:shd w:val="clear" w:color="auto" w:fill="FFFFFF"/>
          <w:lang w:val="ru-RU" w:eastAsia="ru-RU"/>
        </w:rPr>
      </w:pPr>
      <w:r>
        <w:rPr>
          <w:color w:val="000000"/>
          <w:sz w:val="28"/>
          <w:szCs w:val="28"/>
          <w:lang w:val="ru-RU"/>
        </w:rPr>
        <w:t>-демонстрируют  позитивные</w:t>
      </w:r>
      <w:r w:rsidR="00831A60" w:rsidRPr="00E72947">
        <w:rPr>
          <w:color w:val="000000"/>
          <w:sz w:val="28"/>
          <w:szCs w:val="28"/>
          <w:lang w:val="ru-RU"/>
        </w:rPr>
        <w:t xml:space="preserve"> меж</w:t>
      </w:r>
      <w:r>
        <w:rPr>
          <w:color w:val="000000"/>
          <w:sz w:val="28"/>
          <w:szCs w:val="28"/>
          <w:lang w:val="ru-RU"/>
        </w:rPr>
        <w:t>личностные отношения</w:t>
      </w:r>
      <w:r w:rsidR="00831A60" w:rsidRPr="00E72947">
        <w:rPr>
          <w:color w:val="000000"/>
          <w:sz w:val="28"/>
          <w:szCs w:val="28"/>
          <w:lang w:val="ru-RU"/>
        </w:rPr>
        <w:t xml:space="preserve"> в коллективе</w:t>
      </w:r>
      <w:r>
        <w:rPr>
          <w:color w:val="000000"/>
          <w:sz w:val="28"/>
          <w:szCs w:val="28"/>
          <w:lang w:val="ru-RU"/>
        </w:rPr>
        <w:t>;</w:t>
      </w:r>
      <w:r w:rsidR="00831A60" w:rsidRPr="00E72947">
        <w:rPr>
          <w:color w:val="000000"/>
          <w:sz w:val="28"/>
          <w:szCs w:val="28"/>
          <w:lang w:val="ru-RU"/>
        </w:rPr>
        <w:t xml:space="preserve"> (взаимовыручка, поддержка, уважение, толерантность и др.);</w:t>
      </w:r>
    </w:p>
    <w:p w:rsidR="00831A60" w:rsidRDefault="00831A60" w:rsidP="00831A60">
      <w:pPr>
        <w:pStyle w:val="Standard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635C48">
        <w:rPr>
          <w:rFonts w:ascii="Times New Roman" w:eastAsia="Arial CYR" w:hAnsi="Times New Roman" w:cs="Times New Roman"/>
          <w:b/>
          <w:i/>
          <w:sz w:val="28"/>
          <w:szCs w:val="28"/>
          <w:u w:val="single"/>
        </w:rPr>
        <w:t>Личностные</w:t>
      </w:r>
      <w:r w:rsidRPr="00635C48">
        <w:rPr>
          <w:rFonts w:ascii="Times New Roman" w:eastAsia="Arial CYR" w:hAnsi="Times New Roman" w:cs="Times New Roman"/>
          <w:sz w:val="28"/>
          <w:szCs w:val="28"/>
        </w:rPr>
        <w:t>:</w:t>
      </w:r>
    </w:p>
    <w:p w:rsidR="00831A60" w:rsidRPr="00E72947" w:rsidRDefault="00831A60" w:rsidP="00831A60">
      <w:pPr>
        <w:rPr>
          <w:rFonts w:eastAsia="Arial CYR"/>
          <w:sz w:val="28"/>
          <w:szCs w:val="28"/>
          <w:lang w:val="ru-RU"/>
        </w:rPr>
      </w:pPr>
      <w:r w:rsidRPr="00E72947">
        <w:rPr>
          <w:rFonts w:eastAsia="Arial CYR"/>
          <w:sz w:val="28"/>
          <w:szCs w:val="28"/>
          <w:lang w:val="ru-RU"/>
        </w:rPr>
        <w:t>-</w:t>
      </w:r>
      <w:r w:rsidR="00270816">
        <w:rPr>
          <w:rFonts w:eastAsia="Arial CYR"/>
          <w:sz w:val="28"/>
          <w:szCs w:val="28"/>
          <w:lang w:val="ru-RU"/>
        </w:rPr>
        <w:t xml:space="preserve">сформировали </w:t>
      </w:r>
      <w:r w:rsidRPr="00E72947">
        <w:rPr>
          <w:rFonts w:eastAsia="Arial CYR"/>
          <w:sz w:val="28"/>
          <w:szCs w:val="28"/>
          <w:lang w:val="ru-RU"/>
        </w:rPr>
        <w:t xml:space="preserve"> устойчивую  активную</w:t>
      </w:r>
      <w:r w:rsidR="00270816">
        <w:rPr>
          <w:rFonts w:eastAsia="Arial CYR"/>
          <w:sz w:val="28"/>
          <w:szCs w:val="28"/>
          <w:lang w:val="ru-RU"/>
        </w:rPr>
        <w:t xml:space="preserve"> жизненную позицию</w:t>
      </w:r>
      <w:r w:rsidRPr="00E72947">
        <w:rPr>
          <w:rFonts w:eastAsia="Arial CYR"/>
          <w:sz w:val="28"/>
          <w:szCs w:val="28"/>
          <w:lang w:val="ru-RU"/>
        </w:rPr>
        <w:t>, необходимые качества характера.</w:t>
      </w:r>
    </w:p>
    <w:p w:rsidR="00831A60" w:rsidRPr="00E37D2D" w:rsidRDefault="00831A60" w:rsidP="00831A60">
      <w:pP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</w:p>
    <w:p w:rsidR="00EA43B0" w:rsidRPr="0043145C" w:rsidRDefault="00702718" w:rsidP="00702718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  <w:lang w:val="ru-RU" w:eastAsia="ru-RU"/>
        </w:rPr>
      </w:pPr>
      <w:r w:rsidRPr="0043145C">
        <w:rPr>
          <w:b/>
          <w:color w:val="000000"/>
          <w:sz w:val="28"/>
          <w:szCs w:val="28"/>
          <w:lang w:val="ru-RU" w:eastAsia="ru-RU"/>
        </w:rPr>
        <w:t xml:space="preserve">     </w:t>
      </w:r>
      <w:r w:rsidR="00C576A1" w:rsidRPr="0043145C">
        <w:rPr>
          <w:b/>
          <w:color w:val="000000"/>
          <w:sz w:val="28"/>
          <w:szCs w:val="28"/>
          <w:lang w:val="ru-RU" w:eastAsia="ru-RU"/>
        </w:rPr>
        <w:t>Раздел № 2 «Комплекс организационно – педагогических условий»</w:t>
      </w:r>
    </w:p>
    <w:p w:rsidR="003317E8" w:rsidRPr="0043145C" w:rsidRDefault="003317E8" w:rsidP="00702718">
      <w:pPr>
        <w:shd w:val="clear" w:color="auto" w:fill="FFFFFF"/>
        <w:spacing w:after="120" w:line="276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702718" w:rsidRPr="0043145C" w:rsidRDefault="00880ECD" w:rsidP="003317E8">
      <w:pPr>
        <w:shd w:val="clear" w:color="auto" w:fill="FFFFFF"/>
        <w:spacing w:after="120" w:line="276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43145C">
        <w:rPr>
          <w:b/>
          <w:color w:val="000000"/>
          <w:sz w:val="28"/>
          <w:szCs w:val="28"/>
          <w:lang w:val="ru-RU" w:eastAsia="ru-RU"/>
        </w:rPr>
        <w:t>2.1. Условия реализации программы</w:t>
      </w:r>
    </w:p>
    <w:p w:rsidR="00702718" w:rsidRPr="0043145C" w:rsidRDefault="00702718" w:rsidP="00702718">
      <w:pPr>
        <w:shd w:val="clear" w:color="auto" w:fill="FFFFFF"/>
        <w:rPr>
          <w:b/>
          <w:bCs/>
          <w:i/>
          <w:iCs/>
          <w:sz w:val="28"/>
          <w:szCs w:val="28"/>
          <w:u w:val="single"/>
          <w:lang w:val="ru-RU" w:eastAsia="ru-RU"/>
        </w:rPr>
      </w:pPr>
      <w:r w:rsidRPr="0043145C">
        <w:rPr>
          <w:b/>
          <w:bCs/>
          <w:i/>
          <w:iCs/>
          <w:sz w:val="28"/>
          <w:szCs w:val="28"/>
          <w:u w:val="single"/>
          <w:lang w:val="ru-RU" w:eastAsia="ru-RU"/>
        </w:rPr>
        <w:t>Материально-техническое обеспечение программы:</w:t>
      </w:r>
    </w:p>
    <w:p w:rsidR="00702718" w:rsidRPr="001776A2" w:rsidRDefault="003317E8" w:rsidP="006F62D5">
      <w:pPr>
        <w:widowControl w:val="0"/>
        <w:numPr>
          <w:ilvl w:val="0"/>
          <w:numId w:val="2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r w:rsidRPr="0043145C">
        <w:rPr>
          <w:spacing w:val="-2"/>
          <w:sz w:val="28"/>
          <w:szCs w:val="28"/>
          <w:lang w:val="ru-RU"/>
        </w:rPr>
        <w:t>специализированный</w:t>
      </w:r>
      <w:r w:rsidR="00702718" w:rsidRPr="0043145C">
        <w:rPr>
          <w:spacing w:val="-2"/>
          <w:sz w:val="28"/>
          <w:szCs w:val="28"/>
          <w:lang w:val="ru-RU"/>
        </w:rPr>
        <w:t xml:space="preserve"> </w:t>
      </w:r>
      <w:r w:rsidR="00702718" w:rsidRPr="001776A2">
        <w:rPr>
          <w:spacing w:val="-2"/>
          <w:sz w:val="28"/>
          <w:szCs w:val="28"/>
          <w:lang w:val="ru-RU"/>
        </w:rPr>
        <w:t>учебны</w:t>
      </w:r>
      <w:r w:rsidRPr="0043145C">
        <w:rPr>
          <w:spacing w:val="-2"/>
          <w:sz w:val="28"/>
          <w:szCs w:val="28"/>
          <w:lang w:val="ru-RU"/>
        </w:rPr>
        <w:t xml:space="preserve">й </w:t>
      </w:r>
      <w:r w:rsidR="00702718" w:rsidRPr="001776A2">
        <w:rPr>
          <w:spacing w:val="-2"/>
          <w:sz w:val="28"/>
          <w:szCs w:val="28"/>
          <w:lang w:val="ru-RU"/>
        </w:rPr>
        <w:t xml:space="preserve"> кабинет</w:t>
      </w:r>
      <w:r w:rsidR="001776A2">
        <w:rPr>
          <w:spacing w:val="-2"/>
          <w:sz w:val="28"/>
          <w:szCs w:val="28"/>
          <w:lang w:val="ru-RU"/>
        </w:rPr>
        <w:t>, актовый зал</w:t>
      </w:r>
      <w:r w:rsidR="00702718" w:rsidRPr="001776A2">
        <w:rPr>
          <w:spacing w:val="-2"/>
          <w:sz w:val="28"/>
          <w:szCs w:val="28"/>
          <w:lang w:val="ru-RU"/>
        </w:rPr>
        <w:t>;</w:t>
      </w:r>
    </w:p>
    <w:p w:rsidR="00702718" w:rsidRPr="0043145C" w:rsidRDefault="0077182C" w:rsidP="006F62D5">
      <w:pPr>
        <w:widowControl w:val="0"/>
        <w:numPr>
          <w:ilvl w:val="0"/>
          <w:numId w:val="2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ММГ автомата АК-74М</w:t>
      </w:r>
      <w:r w:rsidR="00702718" w:rsidRPr="0043145C">
        <w:rPr>
          <w:spacing w:val="-1"/>
          <w:sz w:val="28"/>
          <w:szCs w:val="28"/>
          <w:lang w:val="ru-RU"/>
        </w:rPr>
        <w:t>;</w:t>
      </w:r>
    </w:p>
    <w:p w:rsidR="00702718" w:rsidRPr="0043145C" w:rsidRDefault="0077182C" w:rsidP="006F62D5">
      <w:pPr>
        <w:widowControl w:val="0"/>
        <w:numPr>
          <w:ilvl w:val="0"/>
          <w:numId w:val="2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pacing w:val="-3"/>
          <w:sz w:val="28"/>
          <w:szCs w:val="28"/>
          <w:lang w:val="ru-RU"/>
        </w:rPr>
        <w:t>Противогаз ГП-5</w:t>
      </w:r>
      <w:r w:rsidR="00702718" w:rsidRPr="0043145C">
        <w:rPr>
          <w:spacing w:val="-3"/>
          <w:sz w:val="28"/>
          <w:szCs w:val="28"/>
        </w:rPr>
        <w:t>;</w:t>
      </w:r>
    </w:p>
    <w:p w:rsidR="00702718" w:rsidRPr="0043145C" w:rsidRDefault="00702718" w:rsidP="006F62D5">
      <w:pPr>
        <w:widowControl w:val="0"/>
        <w:numPr>
          <w:ilvl w:val="0"/>
          <w:numId w:val="2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spellStart"/>
      <w:r w:rsidRPr="0043145C">
        <w:rPr>
          <w:spacing w:val="-1"/>
          <w:sz w:val="28"/>
          <w:szCs w:val="28"/>
        </w:rPr>
        <w:t>компьютер</w:t>
      </w:r>
      <w:proofErr w:type="spellEnd"/>
      <w:r w:rsidRPr="0043145C">
        <w:rPr>
          <w:spacing w:val="-1"/>
          <w:sz w:val="28"/>
          <w:szCs w:val="28"/>
        </w:rPr>
        <w:t xml:space="preserve">, </w:t>
      </w:r>
      <w:r w:rsidR="0031528C">
        <w:rPr>
          <w:spacing w:val="-1"/>
          <w:sz w:val="28"/>
          <w:szCs w:val="28"/>
          <w:lang w:val="ru-RU"/>
        </w:rPr>
        <w:t xml:space="preserve"> </w:t>
      </w:r>
      <w:proofErr w:type="spellStart"/>
      <w:r w:rsidR="0031528C">
        <w:rPr>
          <w:spacing w:val="-1"/>
          <w:sz w:val="28"/>
          <w:szCs w:val="28"/>
        </w:rPr>
        <w:t>оснащ</w:t>
      </w:r>
      <w:proofErr w:type="spellEnd"/>
      <w:r w:rsidR="0031528C">
        <w:rPr>
          <w:spacing w:val="-1"/>
          <w:sz w:val="28"/>
          <w:szCs w:val="28"/>
          <w:lang w:val="ru-RU"/>
        </w:rPr>
        <w:t>ё</w:t>
      </w:r>
      <w:proofErr w:type="spellStart"/>
      <w:r w:rsidRPr="0043145C">
        <w:rPr>
          <w:spacing w:val="-1"/>
          <w:sz w:val="28"/>
          <w:szCs w:val="28"/>
        </w:rPr>
        <w:t>нный</w:t>
      </w:r>
      <w:proofErr w:type="spellEnd"/>
      <w:r w:rsidR="0031528C">
        <w:rPr>
          <w:spacing w:val="-1"/>
          <w:sz w:val="28"/>
          <w:szCs w:val="28"/>
          <w:lang w:val="ru-RU"/>
        </w:rPr>
        <w:t xml:space="preserve"> </w:t>
      </w:r>
      <w:r w:rsidRPr="0043145C">
        <w:rPr>
          <w:spacing w:val="-1"/>
          <w:sz w:val="28"/>
          <w:szCs w:val="28"/>
        </w:rPr>
        <w:t xml:space="preserve"> </w:t>
      </w:r>
      <w:proofErr w:type="spellStart"/>
      <w:r w:rsidRPr="0043145C">
        <w:rPr>
          <w:spacing w:val="-1"/>
          <w:sz w:val="28"/>
          <w:szCs w:val="28"/>
        </w:rPr>
        <w:t>звуковыми</w:t>
      </w:r>
      <w:proofErr w:type="spellEnd"/>
      <w:r w:rsidRPr="0043145C">
        <w:rPr>
          <w:spacing w:val="-1"/>
          <w:sz w:val="28"/>
          <w:szCs w:val="28"/>
        </w:rPr>
        <w:t xml:space="preserve"> </w:t>
      </w:r>
      <w:r w:rsidR="00A5499E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43145C">
        <w:rPr>
          <w:spacing w:val="-1"/>
          <w:sz w:val="28"/>
          <w:szCs w:val="28"/>
        </w:rPr>
        <w:t>колонками</w:t>
      </w:r>
      <w:proofErr w:type="spellEnd"/>
      <w:r w:rsidRPr="0043145C">
        <w:rPr>
          <w:spacing w:val="-1"/>
          <w:sz w:val="28"/>
          <w:szCs w:val="28"/>
        </w:rPr>
        <w:t>;</w:t>
      </w:r>
    </w:p>
    <w:p w:rsidR="00702718" w:rsidRPr="0043145C" w:rsidRDefault="0077182C" w:rsidP="006F62D5">
      <w:pPr>
        <w:widowControl w:val="0"/>
        <w:numPr>
          <w:ilvl w:val="0"/>
          <w:numId w:val="2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pacing w:val="-4"/>
          <w:sz w:val="28"/>
          <w:szCs w:val="28"/>
          <w:lang w:val="ru-RU"/>
        </w:rPr>
        <w:t>Перевязочный материал</w:t>
      </w:r>
      <w:r w:rsidR="00702718" w:rsidRPr="0043145C">
        <w:rPr>
          <w:spacing w:val="-4"/>
          <w:sz w:val="28"/>
          <w:szCs w:val="28"/>
        </w:rPr>
        <w:t>;</w:t>
      </w:r>
    </w:p>
    <w:p w:rsidR="001776A2" w:rsidRPr="0077182C" w:rsidRDefault="0077182C" w:rsidP="001776A2">
      <w:pPr>
        <w:widowControl w:val="0"/>
        <w:numPr>
          <w:ilvl w:val="0"/>
          <w:numId w:val="2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pacing w:val="-1"/>
          <w:sz w:val="28"/>
          <w:szCs w:val="28"/>
          <w:lang w:val="ru-RU"/>
        </w:rPr>
        <w:t>И</w:t>
      </w:r>
      <w:proofErr w:type="spellStart"/>
      <w:r w:rsidR="00702718" w:rsidRPr="0043145C">
        <w:rPr>
          <w:spacing w:val="-1"/>
          <w:sz w:val="28"/>
          <w:szCs w:val="28"/>
        </w:rPr>
        <w:t>спользование</w:t>
      </w:r>
      <w:proofErr w:type="spellEnd"/>
      <w:r w:rsidR="00702718" w:rsidRPr="0043145C">
        <w:rPr>
          <w:spacing w:val="-1"/>
          <w:sz w:val="28"/>
          <w:szCs w:val="28"/>
        </w:rPr>
        <w:t xml:space="preserve"> </w:t>
      </w:r>
      <w:proofErr w:type="spellStart"/>
      <w:r w:rsidR="00702718" w:rsidRPr="0043145C">
        <w:rPr>
          <w:spacing w:val="-1"/>
          <w:sz w:val="28"/>
          <w:szCs w:val="28"/>
        </w:rPr>
        <w:t>сети</w:t>
      </w:r>
      <w:proofErr w:type="spellEnd"/>
      <w:r w:rsidR="00702718" w:rsidRPr="0043145C">
        <w:rPr>
          <w:spacing w:val="-1"/>
          <w:sz w:val="28"/>
          <w:szCs w:val="28"/>
        </w:rPr>
        <w:t xml:space="preserve"> </w:t>
      </w:r>
      <w:proofErr w:type="spellStart"/>
      <w:r w:rsidR="00702718" w:rsidRPr="0043145C">
        <w:rPr>
          <w:spacing w:val="-1"/>
          <w:sz w:val="28"/>
          <w:szCs w:val="28"/>
        </w:rPr>
        <w:t>Интернет</w:t>
      </w:r>
      <w:proofErr w:type="spellEnd"/>
      <w:r w:rsidR="00702718" w:rsidRPr="0043145C">
        <w:rPr>
          <w:spacing w:val="-1"/>
          <w:sz w:val="28"/>
          <w:szCs w:val="28"/>
        </w:rPr>
        <w:t>;</w:t>
      </w:r>
    </w:p>
    <w:p w:rsidR="0077182C" w:rsidRPr="001776A2" w:rsidRDefault="0077182C" w:rsidP="001776A2">
      <w:pPr>
        <w:widowControl w:val="0"/>
        <w:numPr>
          <w:ilvl w:val="0"/>
          <w:numId w:val="2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Территория МДОУ «Центр Юность»</w:t>
      </w:r>
    </w:p>
    <w:p w:rsidR="00702718" w:rsidRPr="001776A2" w:rsidRDefault="001776A2" w:rsidP="001776A2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702718" w:rsidRPr="001776A2">
        <w:rPr>
          <w:spacing w:val="-1"/>
          <w:sz w:val="28"/>
          <w:szCs w:val="28"/>
          <w:lang w:val="ru-RU"/>
        </w:rPr>
        <w:t>Для реализации электронного обучения и дистанционных образовательных технологий необходимо наличие компьютера с выходом в интернет, соответствующего  программного обеспечения.</w:t>
      </w:r>
    </w:p>
    <w:p w:rsidR="00702718" w:rsidRPr="0043145C" w:rsidRDefault="00702718" w:rsidP="006F62D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3145C">
        <w:rPr>
          <w:rFonts w:ascii="Times New Roman" w:eastAsia="Times New Roman" w:hAnsi="Times New Roman"/>
          <w:spacing w:val="-2"/>
          <w:sz w:val="28"/>
          <w:szCs w:val="28"/>
        </w:rPr>
        <w:t>Видеоматериалы.</w:t>
      </w:r>
    </w:p>
    <w:p w:rsidR="00702718" w:rsidRPr="0043145C" w:rsidRDefault="00702718" w:rsidP="00702718">
      <w:pPr>
        <w:jc w:val="both"/>
        <w:rPr>
          <w:b/>
          <w:bCs/>
          <w:i/>
          <w:iCs/>
          <w:sz w:val="28"/>
          <w:szCs w:val="28"/>
          <w:u w:val="single"/>
        </w:rPr>
      </w:pPr>
      <w:proofErr w:type="spellStart"/>
      <w:r w:rsidRPr="0043145C">
        <w:rPr>
          <w:b/>
          <w:bCs/>
          <w:i/>
          <w:iCs/>
          <w:sz w:val="28"/>
          <w:szCs w:val="28"/>
          <w:u w:val="single"/>
          <w:lang w:eastAsia="ru-RU"/>
        </w:rPr>
        <w:t>Информационное</w:t>
      </w:r>
      <w:proofErr w:type="spellEnd"/>
      <w:r w:rsidRPr="0043145C">
        <w:rPr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43145C">
        <w:rPr>
          <w:b/>
          <w:bCs/>
          <w:i/>
          <w:iCs/>
          <w:sz w:val="28"/>
          <w:szCs w:val="28"/>
          <w:u w:val="single"/>
          <w:lang w:eastAsia="ru-RU"/>
        </w:rPr>
        <w:t>обеспечение</w:t>
      </w:r>
      <w:proofErr w:type="spellEnd"/>
      <w:r w:rsidRPr="0043145C">
        <w:rPr>
          <w:b/>
          <w:bCs/>
          <w:i/>
          <w:iCs/>
          <w:sz w:val="28"/>
          <w:szCs w:val="28"/>
          <w:u w:val="single"/>
          <w:lang w:eastAsia="ru-RU"/>
        </w:rPr>
        <w:t xml:space="preserve">  </w:t>
      </w:r>
      <w:proofErr w:type="spellStart"/>
      <w:r w:rsidRPr="0043145C">
        <w:rPr>
          <w:b/>
          <w:bCs/>
          <w:i/>
          <w:iCs/>
          <w:sz w:val="28"/>
          <w:szCs w:val="28"/>
          <w:u w:val="single"/>
          <w:lang w:eastAsia="ru-RU"/>
        </w:rPr>
        <w:t>программы</w:t>
      </w:r>
      <w:proofErr w:type="spellEnd"/>
      <w:proofErr w:type="gramEnd"/>
      <w:r w:rsidRPr="0043145C">
        <w:rPr>
          <w:b/>
          <w:bCs/>
          <w:i/>
          <w:iCs/>
          <w:sz w:val="28"/>
          <w:szCs w:val="28"/>
          <w:u w:val="single"/>
          <w:lang w:eastAsia="ru-RU"/>
        </w:rPr>
        <w:t>:</w:t>
      </w:r>
    </w:p>
    <w:p w:rsidR="00702718" w:rsidRPr="0043145C" w:rsidRDefault="00702718" w:rsidP="00702718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43145C">
        <w:rPr>
          <w:rFonts w:ascii="Times New Roman" w:hAnsi="Times New Roman"/>
          <w:sz w:val="28"/>
          <w:szCs w:val="28"/>
        </w:rPr>
        <w:tab/>
        <w:t>Аудио, видео, фото, интернет источники, литература.</w:t>
      </w:r>
    </w:p>
    <w:p w:rsidR="00702718" w:rsidRPr="00D37992" w:rsidRDefault="00702718" w:rsidP="00702718">
      <w:pPr>
        <w:shd w:val="clear" w:color="auto" w:fill="FFFFFF"/>
        <w:rPr>
          <w:b/>
          <w:bCs/>
          <w:i/>
          <w:iCs/>
          <w:sz w:val="28"/>
          <w:szCs w:val="28"/>
          <w:u w:val="single"/>
          <w:lang w:val="ru-RU" w:eastAsia="ru-RU"/>
        </w:rPr>
      </w:pPr>
      <w:r w:rsidRPr="00D37992">
        <w:rPr>
          <w:b/>
          <w:bCs/>
          <w:i/>
          <w:iCs/>
          <w:sz w:val="28"/>
          <w:szCs w:val="28"/>
          <w:u w:val="single"/>
          <w:lang w:val="ru-RU" w:eastAsia="ru-RU"/>
        </w:rPr>
        <w:t>Кадровое обеспечение программы:</w:t>
      </w:r>
    </w:p>
    <w:p w:rsidR="00D37992" w:rsidRPr="00D37992" w:rsidRDefault="00702718" w:rsidP="00702718">
      <w:pPr>
        <w:shd w:val="clear" w:color="auto" w:fill="FFFFFF"/>
        <w:rPr>
          <w:sz w:val="28"/>
          <w:szCs w:val="28"/>
          <w:lang w:val="ru-RU" w:eastAsia="ru-RU"/>
        </w:rPr>
      </w:pPr>
      <w:r w:rsidRPr="00D37992">
        <w:rPr>
          <w:sz w:val="28"/>
          <w:szCs w:val="28"/>
          <w:lang w:val="ru-RU" w:eastAsia="ru-RU"/>
        </w:rPr>
        <w:t>Педагоги</w:t>
      </w:r>
      <w:r w:rsidR="00D37992" w:rsidRPr="00D37992">
        <w:rPr>
          <w:sz w:val="28"/>
          <w:szCs w:val="28"/>
          <w:lang w:val="ru-RU" w:eastAsia="ru-RU"/>
        </w:rPr>
        <w:t xml:space="preserve">  дополнительного образования </w:t>
      </w:r>
    </w:p>
    <w:p w:rsidR="00D37992" w:rsidRPr="00D37992" w:rsidRDefault="00D37992" w:rsidP="00702718">
      <w:pPr>
        <w:shd w:val="clear" w:color="auto" w:fill="FFFFFF"/>
        <w:rPr>
          <w:sz w:val="28"/>
          <w:szCs w:val="28"/>
          <w:lang w:val="ru-RU" w:eastAsia="ru-RU"/>
        </w:rPr>
      </w:pPr>
      <w:r w:rsidRPr="00D37992">
        <w:rPr>
          <w:sz w:val="28"/>
          <w:szCs w:val="28"/>
          <w:lang w:val="ru-RU" w:eastAsia="ru-RU"/>
        </w:rPr>
        <w:t xml:space="preserve">- </w:t>
      </w:r>
      <w:proofErr w:type="spellStart"/>
      <w:r w:rsidR="0077182C">
        <w:rPr>
          <w:sz w:val="28"/>
          <w:szCs w:val="28"/>
          <w:lang w:val="ru-RU" w:eastAsia="ru-RU"/>
        </w:rPr>
        <w:t>Бобрович</w:t>
      </w:r>
      <w:proofErr w:type="spellEnd"/>
      <w:r w:rsidR="0077182C">
        <w:rPr>
          <w:sz w:val="28"/>
          <w:szCs w:val="28"/>
          <w:lang w:val="ru-RU" w:eastAsia="ru-RU"/>
        </w:rPr>
        <w:t xml:space="preserve"> Виталий Иосифович</w:t>
      </w:r>
      <w:r w:rsidR="00D30C8B">
        <w:rPr>
          <w:sz w:val="28"/>
          <w:szCs w:val="28"/>
          <w:lang w:val="ru-RU" w:eastAsia="ru-RU"/>
        </w:rPr>
        <w:t xml:space="preserve"> </w:t>
      </w:r>
      <w:r w:rsidRPr="00D37992">
        <w:rPr>
          <w:sz w:val="28"/>
          <w:szCs w:val="28"/>
          <w:lang w:val="ru-RU" w:eastAsia="ru-RU"/>
        </w:rPr>
        <w:t xml:space="preserve"> </w:t>
      </w:r>
    </w:p>
    <w:p w:rsidR="009A5C54" w:rsidRPr="0043145C" w:rsidRDefault="009A5C54" w:rsidP="00A5499E">
      <w:pPr>
        <w:shd w:val="clear" w:color="auto" w:fill="FFFFFF"/>
        <w:spacing w:line="276" w:lineRule="auto"/>
        <w:rPr>
          <w:color w:val="000000"/>
          <w:sz w:val="28"/>
          <w:szCs w:val="28"/>
          <w:lang w:val="ru-RU" w:eastAsia="ru-RU"/>
        </w:rPr>
      </w:pPr>
    </w:p>
    <w:p w:rsidR="00C576A1" w:rsidRPr="0043145C" w:rsidRDefault="00DC30E7" w:rsidP="00B42A63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43145C">
        <w:rPr>
          <w:b/>
          <w:color w:val="000000"/>
          <w:sz w:val="28"/>
          <w:szCs w:val="28"/>
          <w:lang w:val="ru-RU" w:eastAsia="ru-RU"/>
        </w:rPr>
        <w:t>2.2. Формы контроля</w:t>
      </w:r>
    </w:p>
    <w:p w:rsidR="00C576A1" w:rsidRPr="0043145C" w:rsidRDefault="00880ECD" w:rsidP="00B42A6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color w:val="000000"/>
          <w:sz w:val="28"/>
          <w:szCs w:val="28"/>
          <w:lang w:val="ru-RU" w:eastAsia="ru-RU"/>
        </w:rPr>
        <w:t>Механизм оценки усвоения Программы:</w:t>
      </w:r>
    </w:p>
    <w:p w:rsidR="00C576A1" w:rsidRPr="0043145C" w:rsidRDefault="00880ECD" w:rsidP="00B42A6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b/>
          <w:color w:val="000000"/>
          <w:sz w:val="28"/>
          <w:szCs w:val="28"/>
          <w:lang w:val="ru-RU" w:eastAsia="ru-RU"/>
        </w:rPr>
        <w:lastRenderedPageBreak/>
        <w:t>Текущий</w:t>
      </w:r>
      <w:r w:rsidRPr="0043145C">
        <w:rPr>
          <w:color w:val="000000"/>
          <w:sz w:val="28"/>
          <w:szCs w:val="28"/>
          <w:lang w:val="ru-RU" w:eastAsia="ru-RU"/>
        </w:rPr>
        <w:t xml:space="preserve"> контроль осуществляется по окончании каждого раздел</w:t>
      </w:r>
      <w:r w:rsidR="002234DC" w:rsidRPr="0043145C">
        <w:rPr>
          <w:color w:val="000000"/>
          <w:sz w:val="28"/>
          <w:szCs w:val="28"/>
          <w:lang w:val="ru-RU" w:eastAsia="ru-RU"/>
        </w:rPr>
        <w:t xml:space="preserve">а Программы в форме:  </w:t>
      </w:r>
      <w:r w:rsidR="0077182C">
        <w:rPr>
          <w:color w:val="000000"/>
          <w:sz w:val="28"/>
          <w:szCs w:val="28"/>
          <w:lang w:val="ru-RU" w:eastAsia="ru-RU"/>
        </w:rPr>
        <w:t>выполнения нормативов</w:t>
      </w:r>
      <w:r w:rsidRPr="0043145C">
        <w:rPr>
          <w:color w:val="000000"/>
          <w:sz w:val="28"/>
          <w:szCs w:val="28"/>
          <w:lang w:val="ru-RU" w:eastAsia="ru-RU"/>
        </w:rPr>
        <w:t>, рефлекси</w:t>
      </w:r>
      <w:r w:rsidR="00906FD4">
        <w:rPr>
          <w:color w:val="000000"/>
          <w:sz w:val="28"/>
          <w:szCs w:val="28"/>
          <w:lang w:val="ru-RU" w:eastAsia="ru-RU"/>
        </w:rPr>
        <w:t>и</w:t>
      </w:r>
      <w:r w:rsidR="001D22C6">
        <w:rPr>
          <w:color w:val="000000"/>
          <w:sz w:val="28"/>
          <w:szCs w:val="28"/>
          <w:lang w:val="ru-RU" w:eastAsia="ru-RU"/>
        </w:rPr>
        <w:t>, обратной связи.</w:t>
      </w:r>
      <w:r w:rsidRPr="0043145C">
        <w:rPr>
          <w:color w:val="000000"/>
          <w:sz w:val="28"/>
          <w:szCs w:val="28"/>
          <w:lang w:val="ru-RU" w:eastAsia="ru-RU"/>
        </w:rPr>
        <w:t xml:space="preserve"> </w:t>
      </w:r>
    </w:p>
    <w:p w:rsidR="002D5364" w:rsidRPr="0043145C" w:rsidRDefault="002D5364" w:rsidP="00B42A6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b/>
          <w:color w:val="000000"/>
          <w:sz w:val="28"/>
          <w:szCs w:val="28"/>
          <w:lang w:val="ru-RU" w:eastAsia="ru-RU"/>
        </w:rPr>
        <w:t>Итоговый</w:t>
      </w:r>
      <w:r w:rsidRPr="0043145C">
        <w:rPr>
          <w:color w:val="000000"/>
          <w:sz w:val="28"/>
          <w:szCs w:val="28"/>
          <w:lang w:val="ru-RU" w:eastAsia="ru-RU"/>
        </w:rPr>
        <w:t xml:space="preserve"> контроль состоит из двух этапов:</w:t>
      </w:r>
    </w:p>
    <w:p w:rsidR="004F2A1E" w:rsidRPr="0043145C" w:rsidRDefault="004F2A1E" w:rsidP="00B42A6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color w:val="000000"/>
          <w:sz w:val="28"/>
          <w:szCs w:val="28"/>
          <w:lang w:val="ru-RU" w:eastAsia="ru-RU"/>
        </w:rPr>
        <w:t>1.</w:t>
      </w:r>
      <w:r w:rsidR="0077182C">
        <w:rPr>
          <w:color w:val="000000"/>
          <w:sz w:val="28"/>
          <w:szCs w:val="28"/>
          <w:lang w:val="ru-RU" w:eastAsia="ru-RU"/>
        </w:rPr>
        <w:t>Выполнение нормативов</w:t>
      </w:r>
    </w:p>
    <w:p w:rsidR="004F2A1E" w:rsidRPr="0043145C" w:rsidRDefault="004F2A1E" w:rsidP="00B42A6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color w:val="000000"/>
          <w:sz w:val="28"/>
          <w:szCs w:val="28"/>
          <w:lang w:val="ru-RU" w:eastAsia="ru-RU"/>
        </w:rPr>
        <w:t>2.</w:t>
      </w:r>
      <w:r w:rsidR="00EC71C2">
        <w:rPr>
          <w:color w:val="000000"/>
          <w:sz w:val="28"/>
          <w:szCs w:val="28"/>
          <w:lang w:val="ru-RU" w:eastAsia="ru-RU"/>
        </w:rPr>
        <w:t>Игра-соревнование</w:t>
      </w:r>
      <w:r w:rsidRPr="0043145C">
        <w:rPr>
          <w:color w:val="000000"/>
          <w:sz w:val="28"/>
          <w:szCs w:val="28"/>
          <w:lang w:val="ru-RU" w:eastAsia="ru-RU"/>
        </w:rPr>
        <w:t>.</w:t>
      </w:r>
    </w:p>
    <w:p w:rsidR="002D5364" w:rsidRPr="0043145C" w:rsidRDefault="004F2A1E" w:rsidP="00B42A6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color w:val="000000"/>
          <w:sz w:val="28"/>
          <w:szCs w:val="28"/>
          <w:lang w:val="ru-RU" w:eastAsia="ru-RU"/>
        </w:rPr>
        <w:t xml:space="preserve"> </w:t>
      </w:r>
    </w:p>
    <w:p w:rsidR="002D5364" w:rsidRPr="0043145C" w:rsidRDefault="002D5364" w:rsidP="00B42A6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3145C">
        <w:rPr>
          <w:b/>
          <w:color w:val="000000"/>
          <w:sz w:val="28"/>
          <w:szCs w:val="28"/>
          <w:lang w:val="ru-RU" w:eastAsia="ru-RU"/>
        </w:rPr>
        <w:t>Формы представления результатов</w:t>
      </w:r>
      <w:r w:rsidR="002234DC" w:rsidRPr="0043145C">
        <w:rPr>
          <w:color w:val="000000"/>
          <w:sz w:val="28"/>
          <w:szCs w:val="28"/>
          <w:lang w:val="ru-RU" w:eastAsia="ru-RU"/>
        </w:rPr>
        <w:t xml:space="preserve">:  </w:t>
      </w:r>
      <w:r w:rsidR="00EC71C2">
        <w:rPr>
          <w:color w:val="000000"/>
          <w:sz w:val="28"/>
          <w:szCs w:val="28"/>
          <w:lang w:val="ru-RU" w:eastAsia="ru-RU"/>
        </w:rPr>
        <w:t>результат командных соревнований</w:t>
      </w:r>
      <w:r w:rsidR="004F5D43">
        <w:rPr>
          <w:color w:val="000000"/>
          <w:sz w:val="28"/>
          <w:szCs w:val="28"/>
          <w:lang w:val="ru-RU" w:eastAsia="ru-RU"/>
        </w:rPr>
        <w:t>.</w:t>
      </w:r>
    </w:p>
    <w:p w:rsidR="00D37992" w:rsidRPr="0043145C" w:rsidRDefault="00D37992" w:rsidP="0098579B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  <w:lang w:val="ru-RU" w:eastAsia="ru-RU"/>
        </w:rPr>
      </w:pPr>
    </w:p>
    <w:p w:rsidR="00DC30E7" w:rsidRPr="0043145C" w:rsidRDefault="00880ECD" w:rsidP="00B42A63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43145C">
        <w:rPr>
          <w:b/>
          <w:color w:val="000000"/>
          <w:sz w:val="28"/>
          <w:szCs w:val="28"/>
          <w:lang w:val="ru-RU" w:eastAsia="ru-RU"/>
        </w:rPr>
        <w:t>2.</w:t>
      </w:r>
      <w:r w:rsidR="00EC71C2">
        <w:rPr>
          <w:b/>
          <w:color w:val="000000"/>
          <w:sz w:val="28"/>
          <w:szCs w:val="28"/>
          <w:lang w:val="ru-RU" w:eastAsia="ru-RU"/>
        </w:rPr>
        <w:t>3</w:t>
      </w:r>
      <w:r w:rsidRPr="0043145C">
        <w:rPr>
          <w:b/>
          <w:color w:val="000000"/>
          <w:sz w:val="28"/>
          <w:szCs w:val="28"/>
          <w:lang w:val="ru-RU" w:eastAsia="ru-RU"/>
        </w:rPr>
        <w:t>. Методическое обеспечение образовательной программы</w:t>
      </w:r>
    </w:p>
    <w:p w:rsidR="00337EA0" w:rsidRPr="0043145C" w:rsidRDefault="00337EA0" w:rsidP="00B42A6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53032" w:rsidRPr="0043145C" w:rsidRDefault="00E53032" w:rsidP="00E53032">
      <w:pPr>
        <w:pStyle w:val="a5"/>
        <w:shd w:val="clear" w:color="auto" w:fill="FFFFFF"/>
        <w:spacing w:after="225"/>
        <w:ind w:left="34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  <w:r w:rsidRPr="0043145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Особенность организации образовательного процесса:</w:t>
      </w:r>
    </w:p>
    <w:p w:rsidR="00E53032" w:rsidRPr="0043145C" w:rsidRDefault="00E53032" w:rsidP="00E53032">
      <w:pPr>
        <w:pStyle w:val="a5"/>
        <w:shd w:val="clear" w:color="auto" w:fill="FFFFFF"/>
        <w:spacing w:after="225"/>
        <w:ind w:left="34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  <w:r w:rsidRPr="0043145C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 xml:space="preserve">Очный </w:t>
      </w:r>
    </w:p>
    <w:p w:rsidR="00E53032" w:rsidRPr="0043145C" w:rsidRDefault="00E53032" w:rsidP="00E53032">
      <w:pPr>
        <w:pStyle w:val="a5"/>
        <w:shd w:val="clear" w:color="auto" w:fill="FFFFFF"/>
        <w:spacing w:after="225"/>
        <w:ind w:left="0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43145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Методы обучения и воспитания</w:t>
      </w:r>
      <w:r w:rsidRPr="0043145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:</w:t>
      </w:r>
    </w:p>
    <w:p w:rsidR="00E53032" w:rsidRPr="0043145C" w:rsidRDefault="00E53032" w:rsidP="006F62D5">
      <w:pPr>
        <w:pStyle w:val="a5"/>
        <w:numPr>
          <w:ilvl w:val="0"/>
          <w:numId w:val="3"/>
        </w:numPr>
        <w:shd w:val="clear" w:color="auto" w:fill="FFFFFF"/>
        <w:spacing w:after="22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>Обучения (</w:t>
      </w:r>
      <w:proofErr w:type="gramStart"/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>монологический</w:t>
      </w:r>
      <w:proofErr w:type="gramEnd"/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>, диалогический, алгоритмический, показательный).</w:t>
      </w:r>
    </w:p>
    <w:p w:rsidR="00E53032" w:rsidRPr="0043145C" w:rsidRDefault="00E53032" w:rsidP="006F62D5">
      <w:pPr>
        <w:pStyle w:val="a5"/>
        <w:numPr>
          <w:ilvl w:val="0"/>
          <w:numId w:val="3"/>
        </w:numPr>
        <w:shd w:val="clear" w:color="auto" w:fill="FFFFFF"/>
        <w:spacing w:after="2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>Преподавания (</w:t>
      </w:r>
      <w:proofErr w:type="gramStart"/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>объяснительный</w:t>
      </w:r>
      <w:proofErr w:type="gramEnd"/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>, информационно-сообщающий, иллюстративный).</w:t>
      </w:r>
    </w:p>
    <w:p w:rsidR="00E53032" w:rsidRPr="0043145C" w:rsidRDefault="00E53032" w:rsidP="006F62D5">
      <w:pPr>
        <w:pStyle w:val="a5"/>
        <w:numPr>
          <w:ilvl w:val="0"/>
          <w:numId w:val="3"/>
        </w:numPr>
        <w:shd w:val="clear" w:color="auto" w:fill="FFFFFF"/>
        <w:spacing w:after="2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>Учения (</w:t>
      </w:r>
      <w:proofErr w:type="gramStart"/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>репродуктивный</w:t>
      </w:r>
      <w:proofErr w:type="gramEnd"/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>, исполнительский, поисковый, проблемный).</w:t>
      </w:r>
    </w:p>
    <w:p w:rsidR="00E53032" w:rsidRPr="0043145C" w:rsidRDefault="00E53032" w:rsidP="006F62D5">
      <w:pPr>
        <w:pStyle w:val="a5"/>
        <w:numPr>
          <w:ilvl w:val="0"/>
          <w:numId w:val="3"/>
        </w:numPr>
        <w:shd w:val="clear" w:color="auto" w:fill="FFFFFF"/>
        <w:spacing w:after="2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>Воспитания (убеждение, поощрение, упражнение, личный пример).</w:t>
      </w:r>
    </w:p>
    <w:p w:rsidR="00E53032" w:rsidRPr="0043145C" w:rsidRDefault="00E53032" w:rsidP="00E53032">
      <w:pPr>
        <w:pStyle w:val="a5"/>
        <w:shd w:val="clear" w:color="auto" w:fill="FFFFFF"/>
        <w:spacing w:after="225"/>
        <w:ind w:left="0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43145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Форма организации образовательного процесса:</w:t>
      </w:r>
    </w:p>
    <w:p w:rsidR="00E53032" w:rsidRPr="0043145C" w:rsidRDefault="0028135C" w:rsidP="00E53032">
      <w:pPr>
        <w:pStyle w:val="a5"/>
        <w:shd w:val="clear" w:color="auto" w:fill="FFFFFF"/>
        <w:spacing w:after="225"/>
        <w:ind w:left="0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21CF3" w:rsidRPr="0043145C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E53032" w:rsidRPr="0043145C">
        <w:rPr>
          <w:rFonts w:ascii="Times New Roman" w:eastAsia="Times New Roman" w:hAnsi="Times New Roman"/>
          <w:sz w:val="28"/>
          <w:szCs w:val="28"/>
          <w:lang w:eastAsia="ru-RU"/>
        </w:rPr>
        <w:t>рупповая.</w:t>
      </w:r>
    </w:p>
    <w:p w:rsidR="00E53032" w:rsidRPr="00D37992" w:rsidRDefault="00E53032" w:rsidP="00D37992">
      <w:pPr>
        <w:pStyle w:val="a5"/>
        <w:shd w:val="clear" w:color="auto" w:fill="FFFFFF"/>
        <w:spacing w:after="225"/>
        <w:ind w:left="0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43145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Форм</w:t>
      </w:r>
      <w:r w:rsidR="0028135C" w:rsidRPr="0043145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ы организации учебного занятия:</w:t>
      </w:r>
      <w:r w:rsidR="00121CF3" w:rsidRPr="00D379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3032" w:rsidRPr="0043145C" w:rsidRDefault="00121CF3" w:rsidP="006F62D5">
      <w:pPr>
        <w:pStyle w:val="a5"/>
        <w:numPr>
          <w:ilvl w:val="0"/>
          <w:numId w:val="4"/>
        </w:numPr>
        <w:shd w:val="clear" w:color="auto" w:fill="FFFFFF"/>
        <w:spacing w:after="2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53032" w:rsidRPr="0043145C">
        <w:rPr>
          <w:rFonts w:ascii="Times New Roman" w:eastAsia="Times New Roman" w:hAnsi="Times New Roman"/>
          <w:sz w:val="28"/>
          <w:szCs w:val="28"/>
          <w:lang w:eastAsia="ru-RU"/>
        </w:rPr>
        <w:t>астер</w:t>
      </w:r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3032" w:rsidRPr="004314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3032" w:rsidRPr="0043145C">
        <w:rPr>
          <w:rFonts w:ascii="Times New Roman" w:eastAsia="Times New Roman" w:hAnsi="Times New Roman"/>
          <w:sz w:val="28"/>
          <w:szCs w:val="28"/>
          <w:lang w:eastAsia="ru-RU"/>
        </w:rPr>
        <w:t>классы;</w:t>
      </w:r>
    </w:p>
    <w:p w:rsidR="00E53032" w:rsidRPr="0043145C" w:rsidRDefault="00121CF3" w:rsidP="006F62D5">
      <w:pPr>
        <w:pStyle w:val="a5"/>
        <w:numPr>
          <w:ilvl w:val="0"/>
          <w:numId w:val="4"/>
        </w:numPr>
        <w:shd w:val="clear" w:color="auto" w:fill="FFFFFF"/>
        <w:spacing w:after="2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53032" w:rsidRPr="0043145C">
        <w:rPr>
          <w:rFonts w:ascii="Times New Roman" w:eastAsia="Times New Roman" w:hAnsi="Times New Roman"/>
          <w:sz w:val="28"/>
          <w:szCs w:val="28"/>
          <w:lang w:eastAsia="ru-RU"/>
        </w:rPr>
        <w:t>пражнения</w:t>
      </w:r>
      <w:r w:rsidRPr="004314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3032" w:rsidRPr="0043145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взаимодействия в группе;</w:t>
      </w:r>
    </w:p>
    <w:p w:rsidR="00E53032" w:rsidRPr="0043145C" w:rsidRDefault="00121CF3" w:rsidP="006F62D5">
      <w:pPr>
        <w:pStyle w:val="a5"/>
        <w:numPr>
          <w:ilvl w:val="0"/>
          <w:numId w:val="4"/>
        </w:numPr>
        <w:shd w:val="clear" w:color="auto" w:fill="FFFFFF"/>
        <w:spacing w:after="2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45C">
        <w:rPr>
          <w:rFonts w:ascii="Times New Roman" w:eastAsia="Times New Roman" w:hAnsi="Times New Roman"/>
          <w:sz w:val="28"/>
          <w:szCs w:val="28"/>
        </w:rPr>
        <w:t>П</w:t>
      </w:r>
      <w:r w:rsidR="00E53032" w:rsidRPr="0043145C">
        <w:rPr>
          <w:rFonts w:ascii="Times New Roman" w:eastAsia="Times New Roman" w:hAnsi="Times New Roman"/>
          <w:sz w:val="28"/>
          <w:szCs w:val="28"/>
        </w:rPr>
        <w:t>рактическая</w:t>
      </w:r>
      <w:r w:rsidRPr="0043145C">
        <w:rPr>
          <w:rFonts w:ascii="Times New Roman" w:eastAsia="Times New Roman" w:hAnsi="Times New Roman"/>
          <w:sz w:val="28"/>
          <w:szCs w:val="28"/>
        </w:rPr>
        <w:t xml:space="preserve"> </w:t>
      </w:r>
      <w:r w:rsidR="00E53032" w:rsidRPr="0043145C">
        <w:rPr>
          <w:rFonts w:ascii="Times New Roman" w:eastAsia="Times New Roman" w:hAnsi="Times New Roman"/>
          <w:sz w:val="28"/>
          <w:szCs w:val="28"/>
        </w:rPr>
        <w:t xml:space="preserve"> отработка навыков;</w:t>
      </w:r>
    </w:p>
    <w:p w:rsidR="00E53032" w:rsidRPr="0043145C" w:rsidRDefault="00EC71C2" w:rsidP="006F62D5">
      <w:pPr>
        <w:pStyle w:val="a5"/>
        <w:numPr>
          <w:ilvl w:val="0"/>
          <w:numId w:val="4"/>
        </w:numPr>
        <w:shd w:val="clear" w:color="auto" w:fill="FFFFFF"/>
        <w:spacing w:after="2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Игра-соревнование.</w:t>
      </w:r>
    </w:p>
    <w:p w:rsidR="00E53032" w:rsidRDefault="00E53032" w:rsidP="00E53032">
      <w:pPr>
        <w:pStyle w:val="a5"/>
        <w:shd w:val="clear" w:color="auto" w:fill="FFFFFF"/>
        <w:spacing w:after="2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F23" w:rsidRDefault="00A23F23" w:rsidP="00E53032">
      <w:pPr>
        <w:pStyle w:val="a5"/>
        <w:shd w:val="clear" w:color="auto" w:fill="FFFFFF"/>
        <w:spacing w:after="2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F23" w:rsidRDefault="00A23F23" w:rsidP="00E53032">
      <w:pPr>
        <w:pStyle w:val="a5"/>
        <w:shd w:val="clear" w:color="auto" w:fill="FFFFFF"/>
        <w:spacing w:after="2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F23" w:rsidRPr="00A23F23" w:rsidRDefault="00A23F23" w:rsidP="00D30C8B">
      <w:pPr>
        <w:pStyle w:val="a5"/>
        <w:shd w:val="clear" w:color="auto" w:fill="FFFFFF"/>
        <w:spacing w:after="2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F23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713981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A23F23">
        <w:rPr>
          <w:rFonts w:ascii="Times New Roman" w:eastAsia="Times New Roman" w:hAnsi="Times New Roman"/>
          <w:b/>
          <w:sz w:val="28"/>
          <w:szCs w:val="28"/>
          <w:lang w:eastAsia="ru-RU"/>
        </w:rPr>
        <w:t>. Календа</w:t>
      </w:r>
      <w:r w:rsidR="00D30C8B">
        <w:rPr>
          <w:rFonts w:ascii="Times New Roman" w:eastAsia="Times New Roman" w:hAnsi="Times New Roman"/>
          <w:b/>
          <w:sz w:val="28"/>
          <w:szCs w:val="28"/>
          <w:lang w:eastAsia="ru-RU"/>
        </w:rPr>
        <w:t>рный учебный график</w:t>
      </w:r>
    </w:p>
    <w:p w:rsidR="00A23F23" w:rsidRDefault="00A23F23" w:rsidP="00E53032">
      <w:pPr>
        <w:pStyle w:val="a5"/>
        <w:shd w:val="clear" w:color="auto" w:fill="FFFFFF"/>
        <w:spacing w:after="2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7"/>
        <w:gridCol w:w="683"/>
        <w:gridCol w:w="4596"/>
        <w:gridCol w:w="580"/>
        <w:gridCol w:w="670"/>
        <w:gridCol w:w="851"/>
        <w:gridCol w:w="851"/>
        <w:gridCol w:w="1826"/>
      </w:tblGrid>
      <w:tr w:rsidR="00A23F23" w:rsidRPr="0043145C" w:rsidTr="00831A60">
        <w:trPr>
          <w:trHeight w:val="143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F23" w:rsidRPr="0043145C" w:rsidRDefault="00A23F23" w:rsidP="005770BF">
            <w:pPr>
              <w:tabs>
                <w:tab w:val="right" w:pos="524"/>
                <w:tab w:val="center" w:pos="616"/>
              </w:tabs>
              <w:jc w:val="center"/>
              <w:rPr>
                <w:b/>
                <w:sz w:val="28"/>
                <w:szCs w:val="28"/>
              </w:rPr>
            </w:pPr>
            <w:r w:rsidRPr="0043145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A23F23" w:rsidRDefault="00A23F23" w:rsidP="005770B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Дата занятия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F23" w:rsidRPr="0043145C" w:rsidRDefault="00A23F23" w:rsidP="005770B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3145C">
              <w:rPr>
                <w:b/>
                <w:sz w:val="28"/>
                <w:szCs w:val="28"/>
              </w:rPr>
              <w:t>Тема</w:t>
            </w:r>
            <w:proofErr w:type="spellEnd"/>
            <w:r w:rsidRPr="004314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145C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F23" w:rsidRPr="0043145C" w:rsidRDefault="00A23F23" w:rsidP="005770BF">
            <w:pPr>
              <w:rPr>
                <w:b/>
                <w:sz w:val="28"/>
                <w:szCs w:val="28"/>
              </w:rPr>
            </w:pPr>
            <w:proofErr w:type="spellStart"/>
            <w:r w:rsidRPr="0043145C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F23" w:rsidRPr="0043145C" w:rsidRDefault="00A23F23" w:rsidP="005770B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3145C">
              <w:rPr>
                <w:b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F23" w:rsidRPr="0043145C" w:rsidRDefault="00A23F23" w:rsidP="005770BF">
            <w:pPr>
              <w:rPr>
                <w:b/>
                <w:sz w:val="28"/>
                <w:szCs w:val="28"/>
              </w:rPr>
            </w:pPr>
            <w:r w:rsidRPr="004314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145C">
              <w:rPr>
                <w:b/>
                <w:sz w:val="28"/>
                <w:szCs w:val="28"/>
              </w:rPr>
              <w:t>Практика</w:t>
            </w:r>
            <w:proofErr w:type="spellEnd"/>
          </w:p>
          <w:p w:rsidR="00A23F23" w:rsidRPr="0043145C" w:rsidRDefault="00A23F23" w:rsidP="005770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43145C" w:rsidRDefault="00A23F23" w:rsidP="005770B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3145C">
              <w:rPr>
                <w:b/>
                <w:sz w:val="28"/>
                <w:szCs w:val="28"/>
              </w:rPr>
              <w:t>Форма</w:t>
            </w:r>
            <w:proofErr w:type="spellEnd"/>
            <w:r w:rsidRPr="004314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145C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43145C" w:rsidRDefault="00A23F23" w:rsidP="005770B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Место  и форма проведения</w:t>
            </w:r>
          </w:p>
        </w:tc>
      </w:tr>
      <w:tr w:rsidR="00A23F23" w:rsidRPr="005F1A64" w:rsidTr="00831A60">
        <w:trPr>
          <w:trHeight w:val="143"/>
        </w:trPr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43145C" w:rsidRDefault="00A23F23" w:rsidP="005770BF">
            <w:pPr>
              <w:tabs>
                <w:tab w:val="right" w:pos="524"/>
                <w:tab w:val="center" w:pos="616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A23F23">
            <w:pPr>
              <w:tabs>
                <w:tab w:val="right" w:pos="524"/>
                <w:tab w:val="center" w:pos="616"/>
              </w:tabs>
              <w:rPr>
                <w:b/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Модуль №1 О</w:t>
            </w:r>
            <w:r>
              <w:rPr>
                <w:b/>
                <w:sz w:val="28"/>
                <w:szCs w:val="28"/>
                <w:lang w:val="ru-RU"/>
              </w:rPr>
              <w:t>бучающий блок по обращению с оружием</w:t>
            </w:r>
            <w:r w:rsidRPr="0043145C">
              <w:rPr>
                <w:b/>
                <w:sz w:val="28"/>
                <w:szCs w:val="28"/>
                <w:lang w:val="ru-RU"/>
              </w:rPr>
              <w:t xml:space="preserve"> (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43145C">
              <w:rPr>
                <w:b/>
                <w:sz w:val="28"/>
                <w:szCs w:val="28"/>
                <w:lang w:val="ru-RU"/>
              </w:rPr>
              <w:t>ч)</w:t>
            </w:r>
          </w:p>
        </w:tc>
      </w:tr>
      <w:tr w:rsidR="00A23F23" w:rsidRPr="0043145C" w:rsidTr="00831A60">
        <w:trPr>
          <w:trHeight w:val="869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Обращение с оружием. Неполная разборка-сборка АК-74</w:t>
            </w:r>
          </w:p>
          <w:p w:rsidR="00A23F23" w:rsidRPr="0043145C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lastRenderedPageBreak/>
              <w:t xml:space="preserve">Тема 1: </w:t>
            </w:r>
            <w:r>
              <w:rPr>
                <w:sz w:val="28"/>
                <w:szCs w:val="28"/>
                <w:lang w:val="ru-RU"/>
              </w:rPr>
              <w:t>ознакомление с правилами неполной разборки-сборки АК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D30C8B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 w:rsidRPr="00D30C8B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Практика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lastRenderedPageBreak/>
              <w:t>Мастер класс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A23F23" w:rsidRPr="0043145C" w:rsidRDefault="00A23F23" w:rsidP="005770BF">
            <w:pPr>
              <w:jc w:val="center"/>
              <w:rPr>
                <w:sz w:val="28"/>
                <w:szCs w:val="28"/>
              </w:rPr>
            </w:pPr>
          </w:p>
        </w:tc>
      </w:tr>
      <w:tr w:rsidR="00A23F23" w:rsidRPr="0043145C" w:rsidTr="00831A60">
        <w:trPr>
          <w:trHeight w:val="579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 xml:space="preserve">Тема 2: </w:t>
            </w:r>
            <w:r>
              <w:rPr>
                <w:sz w:val="28"/>
                <w:szCs w:val="28"/>
                <w:lang w:val="ru-RU"/>
              </w:rPr>
              <w:t>Отработка норматива</w:t>
            </w:r>
            <w:r w:rsidRPr="0043145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D30C8B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 w:rsidRPr="00D30C8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Выполнение норматива</w:t>
            </w:r>
          </w:p>
          <w:p w:rsidR="00A23F23" w:rsidRPr="0043145C" w:rsidRDefault="00A23F23" w:rsidP="005770B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23F23" w:rsidRPr="0043145C" w:rsidTr="00831A60">
        <w:trPr>
          <w:trHeight w:val="1310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Тема 3:</w:t>
            </w:r>
            <w:r w:rsidRPr="0043145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Отработка норматива</w:t>
            </w:r>
            <w:r w:rsidRPr="0043145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D30C8B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 w:rsidRPr="00D30C8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Выполнение норматива</w:t>
            </w:r>
          </w:p>
          <w:p w:rsidR="00A23F23" w:rsidRPr="0043145C" w:rsidRDefault="00A23F23" w:rsidP="005770B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</w:p>
        </w:tc>
      </w:tr>
      <w:tr w:rsidR="00A23F23" w:rsidRPr="0043145C" w:rsidTr="00831A60">
        <w:trPr>
          <w:trHeight w:val="916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 xml:space="preserve">Тема 4: </w:t>
            </w:r>
            <w:r>
              <w:rPr>
                <w:sz w:val="28"/>
                <w:szCs w:val="28"/>
                <w:lang w:val="ru-RU"/>
              </w:rPr>
              <w:t>Отработка норматива</w:t>
            </w:r>
            <w:r w:rsidRPr="0043145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D30C8B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 w:rsidRPr="00D30C8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Выполнение норматива</w:t>
            </w:r>
          </w:p>
          <w:p w:rsidR="00A23F23" w:rsidRPr="0043145C" w:rsidRDefault="00A23F23" w:rsidP="005770BF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</w:p>
        </w:tc>
      </w:tr>
      <w:tr w:rsidR="00A23F23" w:rsidRPr="005F1A64" w:rsidTr="00831A60">
        <w:trPr>
          <w:trHeight w:val="315"/>
        </w:trPr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43145C" w:rsidRDefault="00A23F23" w:rsidP="005770B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A23F23">
            <w:pPr>
              <w:rPr>
                <w:b/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 xml:space="preserve">Модуль №2 Обучающий блок по </w:t>
            </w:r>
            <w:r>
              <w:rPr>
                <w:b/>
                <w:sz w:val="28"/>
                <w:szCs w:val="28"/>
                <w:lang w:val="ru-RU"/>
              </w:rPr>
              <w:t>команде «газы»</w:t>
            </w:r>
            <w:r w:rsidRPr="0043145C">
              <w:rPr>
                <w:b/>
                <w:sz w:val="28"/>
                <w:szCs w:val="28"/>
                <w:lang w:val="ru-RU"/>
              </w:rPr>
              <w:t xml:space="preserve">  (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Pr="0043145C">
              <w:rPr>
                <w:b/>
                <w:sz w:val="28"/>
                <w:szCs w:val="28"/>
                <w:lang w:val="ru-RU"/>
              </w:rPr>
              <w:t xml:space="preserve"> ч)</w:t>
            </w:r>
          </w:p>
        </w:tc>
      </w:tr>
      <w:tr w:rsidR="00A23F23" w:rsidRPr="0043145C" w:rsidTr="00831A60">
        <w:trPr>
          <w:trHeight w:val="118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A23F23" w:rsidRPr="0043145C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ПРотивогаз</w:t>
            </w:r>
            <w:proofErr w:type="spellEnd"/>
          </w:p>
          <w:p w:rsidR="00A23F23" w:rsidRPr="0043145C" w:rsidRDefault="00A23F23" w:rsidP="005770BF">
            <w:pPr>
              <w:spacing w:after="300"/>
              <w:contextualSpacing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Тема 1:</w:t>
            </w:r>
            <w:r w:rsidRPr="0043145C">
              <w:rPr>
                <w:sz w:val="28"/>
                <w:szCs w:val="28"/>
                <w:lang w:val="ru-RU"/>
              </w:rPr>
              <w:t xml:space="preserve">   </w:t>
            </w:r>
            <w:r w:rsidRPr="007B67D3">
              <w:rPr>
                <w:sz w:val="28"/>
                <w:szCs w:val="28"/>
                <w:lang w:val="ru-RU"/>
              </w:rPr>
              <w:t>мастер класса  по обращению с противогазом</w:t>
            </w:r>
            <w:r>
              <w:rPr>
                <w:sz w:val="28"/>
                <w:szCs w:val="28"/>
                <w:lang w:val="ru-RU"/>
              </w:rPr>
              <w:t xml:space="preserve"> ГП-5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D30C8B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 w:rsidRPr="00D30C8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F33E6E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Практика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</w:rPr>
            </w:pPr>
          </w:p>
        </w:tc>
      </w:tr>
      <w:tr w:rsidR="00A23F23" w:rsidRPr="005F1A64" w:rsidTr="00831A60">
        <w:trPr>
          <w:trHeight w:val="315"/>
        </w:trPr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43145C" w:rsidRDefault="00A23F23" w:rsidP="005770B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F23" w:rsidRPr="0043145C" w:rsidRDefault="00A23F23" w:rsidP="00A23F23">
            <w:pPr>
              <w:rPr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Модуль №3 Обучающий бло</w:t>
            </w:r>
            <w:r>
              <w:rPr>
                <w:b/>
                <w:sz w:val="28"/>
                <w:szCs w:val="28"/>
                <w:lang w:val="ru-RU"/>
              </w:rPr>
              <w:t xml:space="preserve">к по медицине  (4 </w:t>
            </w:r>
            <w:r w:rsidRPr="0043145C">
              <w:rPr>
                <w:b/>
                <w:sz w:val="28"/>
                <w:szCs w:val="28"/>
                <w:lang w:val="ru-RU"/>
              </w:rPr>
              <w:t>ч)</w:t>
            </w:r>
          </w:p>
        </w:tc>
      </w:tr>
      <w:tr w:rsidR="00A23F23" w:rsidRPr="0043145C" w:rsidTr="00831A60">
        <w:trPr>
          <w:trHeight w:val="2100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A23F23" w:rsidRPr="0043145C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Медицина</w:t>
            </w:r>
          </w:p>
          <w:p w:rsidR="00A23F23" w:rsidRPr="0043145C" w:rsidRDefault="00A23F23" w:rsidP="005770BF">
            <w:pPr>
              <w:rPr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Тема 1:</w:t>
            </w:r>
            <w:r w:rsidRPr="0043145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Виды ранений, виды повязок, правила наложения повязок</w:t>
            </w:r>
          </w:p>
          <w:p w:rsidR="00A23F23" w:rsidRPr="0043145C" w:rsidRDefault="00A23F23" w:rsidP="005770B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D30C8B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 w:rsidRPr="00D30C8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43145C">
              <w:rPr>
                <w:bCs/>
                <w:sz w:val="28"/>
                <w:szCs w:val="28"/>
                <w:lang w:val="ru-RU" w:eastAsia="ru-RU"/>
              </w:rPr>
              <w:t>рефлексия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</w:rPr>
            </w:pPr>
          </w:p>
        </w:tc>
      </w:tr>
      <w:tr w:rsidR="00A23F23" w:rsidRPr="0043145C" w:rsidTr="00831A60">
        <w:trPr>
          <w:trHeight w:val="2100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A23F23" w:rsidRPr="0043145C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>Сценическое мастерство</w:t>
            </w:r>
          </w:p>
          <w:p w:rsidR="00A23F23" w:rsidRPr="0043145C" w:rsidRDefault="00A23F23" w:rsidP="005770BF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</w:t>
            </w:r>
            <w:r w:rsidRPr="0043145C">
              <w:rPr>
                <w:b/>
                <w:sz w:val="28"/>
                <w:szCs w:val="28"/>
                <w:lang w:val="ru-RU"/>
              </w:rPr>
              <w:t>:</w:t>
            </w:r>
            <w:r w:rsidRPr="0043145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отработка навыков наложения повязок</w:t>
            </w:r>
          </w:p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D30C8B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 w:rsidRPr="00D30C8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6A0E9E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43145C">
              <w:rPr>
                <w:bCs/>
                <w:sz w:val="28"/>
                <w:szCs w:val="28"/>
                <w:lang w:val="ru-RU" w:eastAsia="ru-RU"/>
              </w:rPr>
              <w:t>рефлексия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</w:p>
        </w:tc>
      </w:tr>
      <w:tr w:rsidR="00A23F23" w:rsidRPr="0043145C" w:rsidTr="00831A60">
        <w:trPr>
          <w:trHeight w:val="2804"/>
        </w:trPr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A23F23" w:rsidRPr="0043145C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</w:t>
            </w:r>
            <w:r w:rsidRPr="0043145C">
              <w:rPr>
                <w:b/>
                <w:sz w:val="28"/>
                <w:szCs w:val="28"/>
                <w:lang w:val="ru-RU"/>
              </w:rPr>
              <w:t>:</w:t>
            </w:r>
            <w:r w:rsidRPr="0077182C">
              <w:rPr>
                <w:lang w:val="ru-RU"/>
              </w:rPr>
              <w:t xml:space="preserve"> </w:t>
            </w:r>
            <w:r w:rsidRPr="0077182C">
              <w:rPr>
                <w:sz w:val="28"/>
                <w:szCs w:val="28"/>
                <w:lang w:val="ru-RU"/>
              </w:rPr>
              <w:t>отработка навыков наложения повязок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D30C8B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 w:rsidRPr="00D30C8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43145C">
              <w:rPr>
                <w:bCs/>
                <w:sz w:val="28"/>
                <w:szCs w:val="28"/>
                <w:lang w:val="ru-RU" w:eastAsia="ru-RU"/>
              </w:rPr>
              <w:t>рефлексия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Мастер класс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(Специализирован</w:t>
            </w:r>
            <w:r>
              <w:rPr>
                <w:sz w:val="28"/>
                <w:szCs w:val="28"/>
                <w:lang w:val="ru-RU" w:eastAsia="ru-RU"/>
              </w:rPr>
              <w:t>н</w:t>
            </w:r>
            <w:r w:rsidRPr="0043145C">
              <w:rPr>
                <w:sz w:val="28"/>
                <w:szCs w:val="28"/>
                <w:lang w:val="ru-RU" w:eastAsia="ru-RU"/>
              </w:rPr>
              <w:t>ый кабинет)</w:t>
            </w:r>
          </w:p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23F23" w:rsidRPr="00136026" w:rsidTr="00831A60">
        <w:trPr>
          <w:trHeight w:val="2804"/>
        </w:trPr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77182C" w:rsidRDefault="00A23F23" w:rsidP="005770B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77182C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 w:rsidRPr="0077182C">
              <w:rPr>
                <w:b/>
                <w:sz w:val="28"/>
                <w:szCs w:val="28"/>
                <w:lang w:val="ru-RU"/>
              </w:rPr>
              <w:t>Мастер класс</w:t>
            </w:r>
          </w:p>
          <w:p w:rsidR="00A23F23" w:rsidRDefault="00A23F23" w:rsidP="005770BF">
            <w:pPr>
              <w:rPr>
                <w:b/>
                <w:sz w:val="28"/>
                <w:szCs w:val="28"/>
                <w:lang w:val="ru-RU"/>
              </w:rPr>
            </w:pPr>
            <w:r w:rsidRPr="0077182C">
              <w:rPr>
                <w:b/>
                <w:sz w:val="28"/>
                <w:szCs w:val="28"/>
                <w:lang w:val="ru-RU"/>
              </w:rPr>
              <w:t xml:space="preserve">Тема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77182C">
              <w:rPr>
                <w:b/>
                <w:sz w:val="28"/>
                <w:szCs w:val="28"/>
                <w:lang w:val="ru-RU"/>
              </w:rPr>
              <w:t xml:space="preserve">: </w:t>
            </w:r>
            <w:r w:rsidRPr="0077182C">
              <w:rPr>
                <w:sz w:val="28"/>
                <w:szCs w:val="28"/>
                <w:lang w:val="ru-RU"/>
              </w:rPr>
              <w:t>отработка навыков наложения повязок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136026" w:rsidRDefault="00A23F23" w:rsidP="005770BF">
            <w:r w:rsidRPr="00136026"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136026" w:rsidRDefault="00A23F23" w:rsidP="005770BF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136026" w:rsidRDefault="00A23F23" w:rsidP="005770BF">
            <w:r w:rsidRPr="0013602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136026" w:rsidRDefault="00A23F23" w:rsidP="005770BF">
            <w:proofErr w:type="spellStart"/>
            <w:r w:rsidRPr="00136026">
              <w:t>рефлексия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136026" w:rsidRDefault="00A23F23" w:rsidP="005770BF">
            <w:r w:rsidRPr="00136026">
              <w:t>МОУ ДО ЦВР «</w:t>
            </w:r>
            <w:proofErr w:type="spellStart"/>
            <w:r w:rsidRPr="00136026">
              <w:t>Юность</w:t>
            </w:r>
            <w:proofErr w:type="spellEnd"/>
            <w:r w:rsidRPr="00136026">
              <w:t>»</w:t>
            </w:r>
          </w:p>
        </w:tc>
      </w:tr>
      <w:tr w:rsidR="00A23F23" w:rsidRPr="005F1A64" w:rsidTr="00831A60">
        <w:trPr>
          <w:trHeight w:val="143"/>
        </w:trPr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A23F23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b/>
                <w:sz w:val="28"/>
                <w:szCs w:val="28"/>
                <w:lang w:val="ru-RU"/>
              </w:rPr>
              <w:t xml:space="preserve">Модуль №4 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Итогово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– аналитический блок  (2</w:t>
            </w:r>
            <w:r w:rsidRPr="0043145C">
              <w:rPr>
                <w:b/>
                <w:sz w:val="28"/>
                <w:szCs w:val="28"/>
                <w:lang w:val="ru-RU"/>
              </w:rPr>
              <w:t>ч)</w:t>
            </w:r>
          </w:p>
        </w:tc>
      </w:tr>
      <w:tr w:rsidR="00A23F23" w:rsidRPr="0043145C" w:rsidTr="00831A60">
        <w:trPr>
          <w:trHeight w:val="143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77182C" w:rsidRDefault="00A23F23" w:rsidP="005770BF">
            <w:pPr>
              <w:contextualSpacing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contextualSpacing/>
              <w:rPr>
                <w:sz w:val="28"/>
                <w:szCs w:val="28"/>
                <w:lang w:val="ru-RU" w:eastAsia="ru-RU"/>
              </w:rPr>
            </w:pPr>
            <w:r w:rsidRPr="0077182C">
              <w:rPr>
                <w:b/>
                <w:sz w:val="28"/>
                <w:szCs w:val="28"/>
                <w:lang w:val="ru-RU"/>
              </w:rPr>
              <w:t>Игра-соревнование «Боевая полоса препятствий»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7632BD" w:rsidRDefault="00A23F23" w:rsidP="005770BF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 w:eastAsia="ru-RU"/>
              </w:rPr>
            </w:pPr>
            <w:r w:rsidRPr="0043145C">
              <w:rPr>
                <w:sz w:val="28"/>
                <w:szCs w:val="28"/>
                <w:lang w:val="ru-RU" w:eastAsia="ru-RU"/>
              </w:rPr>
              <w:t>МОУ ДО ЦВР «Юность»</w:t>
            </w:r>
          </w:p>
          <w:p w:rsidR="00A23F23" w:rsidRPr="0043145C" w:rsidRDefault="00A23F23" w:rsidP="005770BF">
            <w:pPr>
              <w:spacing w:after="300"/>
              <w:contextualSpacing/>
              <w:rPr>
                <w:b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Cs/>
                <w:sz w:val="28"/>
                <w:szCs w:val="28"/>
                <w:lang w:val="ru-RU" w:eastAsia="ru-RU"/>
              </w:rPr>
              <w:t>Територия</w:t>
            </w:r>
            <w:proofErr w:type="spellEnd"/>
          </w:p>
          <w:p w:rsidR="00A23F23" w:rsidRPr="0043145C" w:rsidRDefault="00A23F23" w:rsidP="005770BF">
            <w:pPr>
              <w:spacing w:after="30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A23F23" w:rsidRPr="0043145C" w:rsidTr="00831A60">
        <w:trPr>
          <w:trHeight w:val="143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43145C" w:rsidRDefault="00A23F23" w:rsidP="005770BF">
            <w:pPr>
              <w:rPr>
                <w:b/>
                <w:sz w:val="28"/>
                <w:szCs w:val="2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F23" w:rsidRPr="0043145C" w:rsidRDefault="00A23F23" w:rsidP="005770BF">
            <w:pPr>
              <w:rPr>
                <w:b/>
                <w:sz w:val="28"/>
                <w:szCs w:val="28"/>
              </w:rPr>
            </w:pPr>
            <w:proofErr w:type="spellStart"/>
            <w:r w:rsidRPr="0043145C">
              <w:rPr>
                <w:b/>
                <w:sz w:val="28"/>
                <w:szCs w:val="28"/>
              </w:rPr>
              <w:t>Итого</w:t>
            </w:r>
            <w:proofErr w:type="spellEnd"/>
            <w:r w:rsidRPr="0043145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F23" w:rsidRPr="0043145C" w:rsidRDefault="00A23F23" w:rsidP="005770B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43145C" w:rsidRDefault="00A23F23" w:rsidP="005770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F23" w:rsidRPr="0043145C" w:rsidRDefault="00A23F23" w:rsidP="005770B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63D32" w:rsidRPr="0043145C" w:rsidRDefault="00F63D32" w:rsidP="00D30C8B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  <w:lang w:val="ru-RU" w:eastAsia="ru-RU"/>
        </w:rPr>
        <w:sectPr w:rsidR="00F63D32" w:rsidRPr="0043145C" w:rsidSect="005C5482">
          <w:footerReference w:type="default" r:id="rId10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A5499E" w:rsidRDefault="00270816" w:rsidP="00270816">
      <w:pPr>
        <w:shd w:val="clear" w:color="auto" w:fill="FFFFFF"/>
        <w:spacing w:before="100" w:beforeAutospacing="1" w:after="100" w:afterAutospacing="1" w:line="276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 xml:space="preserve">2.5. </w:t>
      </w:r>
      <w:r w:rsidRPr="00270816">
        <w:rPr>
          <w:b/>
          <w:color w:val="000000"/>
          <w:sz w:val="28"/>
          <w:szCs w:val="28"/>
          <w:lang w:val="ru-RU"/>
        </w:rPr>
        <w:t>План воспитательной работы</w:t>
      </w:r>
    </w:p>
    <w:p w:rsidR="00AA6008" w:rsidRPr="001B7CAB" w:rsidRDefault="00AA6008" w:rsidP="00AA6008">
      <w:pPr>
        <w:pStyle w:val="ad"/>
        <w:ind w:firstLine="360"/>
        <w:rPr>
          <w:rFonts w:ascii="Times New Roman" w:hAnsi="Times New Roman" w:cs="Times New Roman"/>
          <w:sz w:val="28"/>
          <w:szCs w:val="28"/>
        </w:rPr>
      </w:pPr>
      <w:r w:rsidRPr="001B7CAB">
        <w:rPr>
          <w:rFonts w:ascii="Times New Roman" w:hAnsi="Times New Roman" w:cs="Times New Roman"/>
          <w:sz w:val="28"/>
          <w:szCs w:val="28"/>
        </w:rPr>
        <w:t>1. Тематические беседы по ПДД, пожарной безопасности, ТБ при рабо</w:t>
      </w:r>
      <w:r>
        <w:rPr>
          <w:rFonts w:ascii="Times New Roman" w:hAnsi="Times New Roman" w:cs="Times New Roman"/>
          <w:sz w:val="28"/>
          <w:szCs w:val="28"/>
        </w:rPr>
        <w:t>те с автоматами</w:t>
      </w:r>
      <w:r w:rsidRPr="001B7CAB">
        <w:rPr>
          <w:rFonts w:ascii="Times New Roman" w:hAnsi="Times New Roman" w:cs="Times New Roman"/>
          <w:sz w:val="28"/>
          <w:szCs w:val="28"/>
        </w:rPr>
        <w:t>.</w:t>
      </w:r>
    </w:p>
    <w:p w:rsidR="00AA6008" w:rsidRPr="001B7CAB" w:rsidRDefault="00AA6008" w:rsidP="00AA6008">
      <w:pPr>
        <w:pStyle w:val="ad"/>
        <w:ind w:firstLine="360"/>
        <w:rPr>
          <w:rFonts w:ascii="Times New Roman" w:hAnsi="Times New Roman" w:cs="Times New Roman"/>
          <w:sz w:val="28"/>
          <w:szCs w:val="28"/>
        </w:rPr>
      </w:pPr>
      <w:r w:rsidRPr="001B7CAB">
        <w:rPr>
          <w:rFonts w:ascii="Times New Roman" w:hAnsi="Times New Roman" w:cs="Times New Roman"/>
          <w:sz w:val="28"/>
          <w:szCs w:val="28"/>
        </w:rPr>
        <w:t>2. Публикации в социальных сетях и на сайте Центра «Юность» о работе кружка.</w:t>
      </w:r>
    </w:p>
    <w:p w:rsidR="00AA6008" w:rsidRPr="001B7CAB" w:rsidRDefault="00AA6008" w:rsidP="00AA6008">
      <w:pPr>
        <w:pStyle w:val="ad"/>
        <w:ind w:firstLine="360"/>
        <w:rPr>
          <w:rFonts w:ascii="Times New Roman" w:hAnsi="Times New Roman" w:cs="Times New Roman"/>
          <w:sz w:val="28"/>
          <w:szCs w:val="28"/>
        </w:rPr>
      </w:pPr>
      <w:r w:rsidRPr="001B7CAB">
        <w:rPr>
          <w:rFonts w:ascii="Times New Roman" w:hAnsi="Times New Roman" w:cs="Times New Roman"/>
          <w:sz w:val="28"/>
          <w:szCs w:val="28"/>
        </w:rPr>
        <w:t>3. Индивидуальная работа с детьми: оказание помощи учащимся, имеющим затруднения в овладении приёмами</w:t>
      </w:r>
      <w:r>
        <w:rPr>
          <w:rFonts w:ascii="Times New Roman" w:hAnsi="Times New Roman" w:cs="Times New Roman"/>
          <w:sz w:val="28"/>
          <w:szCs w:val="28"/>
        </w:rPr>
        <w:t xml:space="preserve"> работы с оружием</w:t>
      </w:r>
      <w:r w:rsidRPr="001B7CAB">
        <w:rPr>
          <w:rFonts w:ascii="Times New Roman" w:hAnsi="Times New Roman" w:cs="Times New Roman"/>
          <w:sz w:val="28"/>
          <w:szCs w:val="28"/>
        </w:rPr>
        <w:t>.</w:t>
      </w:r>
    </w:p>
    <w:p w:rsidR="00AA6008" w:rsidRPr="001B7CAB" w:rsidRDefault="00AA6008" w:rsidP="00AA6008">
      <w:pPr>
        <w:pStyle w:val="ad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B7CAB">
        <w:rPr>
          <w:rFonts w:ascii="Times New Roman" w:hAnsi="Times New Roman" w:cs="Times New Roman"/>
          <w:sz w:val="28"/>
          <w:szCs w:val="28"/>
        </w:rPr>
        <w:t>. Индивидуальные консультации для родителей и законных представителей детей.</w:t>
      </w:r>
    </w:p>
    <w:p w:rsidR="00AA6008" w:rsidRPr="00AA6008" w:rsidRDefault="00AA6008" w:rsidP="00AA6008">
      <w:pPr>
        <w:autoSpaceDE w:val="0"/>
        <w:autoSpaceDN w:val="0"/>
        <w:adjustRightInd w:val="0"/>
        <w:spacing w:line="300" w:lineRule="auto"/>
        <w:rPr>
          <w:rFonts w:eastAsia="Calibri"/>
          <w:b/>
          <w:sz w:val="28"/>
          <w:szCs w:val="28"/>
          <w:lang w:val="ru-RU"/>
        </w:rPr>
      </w:pPr>
    </w:p>
    <w:p w:rsidR="00AA6008" w:rsidRPr="00AA6008" w:rsidRDefault="00AA6008" w:rsidP="00AA6008">
      <w:pPr>
        <w:autoSpaceDE w:val="0"/>
        <w:autoSpaceDN w:val="0"/>
        <w:adjustRightInd w:val="0"/>
        <w:spacing w:line="300" w:lineRule="auto"/>
        <w:rPr>
          <w:rFonts w:eastAsia="Calibri"/>
          <w:b/>
          <w:sz w:val="28"/>
          <w:szCs w:val="28"/>
          <w:lang w:val="ru-RU"/>
        </w:rPr>
      </w:pPr>
    </w:p>
    <w:p w:rsidR="00270816" w:rsidRPr="00270816" w:rsidRDefault="00270816" w:rsidP="00270816">
      <w:pPr>
        <w:shd w:val="clear" w:color="auto" w:fill="FFFFFF"/>
        <w:spacing w:before="100" w:beforeAutospacing="1" w:after="100" w:afterAutospacing="1"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3D739D" w:rsidRDefault="00880ECD" w:rsidP="003D739D">
      <w:pPr>
        <w:shd w:val="clear" w:color="auto" w:fill="FFFFFF"/>
        <w:spacing w:before="100" w:beforeAutospacing="1" w:after="100" w:afterAutospacing="1"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D30C8B">
        <w:rPr>
          <w:b/>
          <w:color w:val="000000"/>
          <w:sz w:val="28"/>
          <w:szCs w:val="28"/>
          <w:lang w:val="ru-RU" w:eastAsia="ru-RU"/>
        </w:rPr>
        <w:t>2.</w:t>
      </w:r>
      <w:r w:rsidR="00270816">
        <w:rPr>
          <w:b/>
          <w:color w:val="000000"/>
          <w:sz w:val="28"/>
          <w:szCs w:val="28"/>
          <w:lang w:val="ru-RU" w:eastAsia="ru-RU"/>
        </w:rPr>
        <w:t>6</w:t>
      </w:r>
      <w:r w:rsidR="00D30C8B" w:rsidRPr="00D30C8B">
        <w:rPr>
          <w:b/>
          <w:color w:val="000000"/>
          <w:sz w:val="28"/>
          <w:szCs w:val="28"/>
          <w:lang w:val="ru-RU" w:eastAsia="ru-RU"/>
        </w:rPr>
        <w:t>. Список используемой литерату</w:t>
      </w:r>
      <w:r w:rsidR="00D30C8B">
        <w:rPr>
          <w:b/>
          <w:color w:val="000000"/>
          <w:sz w:val="28"/>
          <w:szCs w:val="28"/>
          <w:lang w:val="ru-RU" w:eastAsia="ru-RU"/>
        </w:rPr>
        <w:t>ры</w:t>
      </w:r>
    </w:p>
    <w:p w:rsidR="00D30C8B" w:rsidRDefault="00D30C8B" w:rsidP="00D30C8B">
      <w:pPr>
        <w:shd w:val="clear" w:color="auto" w:fill="FFFF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</w:t>
      </w:r>
      <w:r w:rsidRPr="0043145C">
        <w:rPr>
          <w:sz w:val="28"/>
          <w:szCs w:val="28"/>
          <w:lang w:val="ru-RU" w:eastAsia="ru-RU"/>
        </w:rPr>
        <w:t xml:space="preserve"> Афанасьев С.П. Веселые каникулы. Настольная книга воспитателя. – М., 2004.</w:t>
      </w:r>
      <w:r w:rsidRPr="0043145C"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br/>
        <w:t>2.</w:t>
      </w:r>
      <w:r w:rsidRPr="0043145C">
        <w:rPr>
          <w:sz w:val="28"/>
          <w:szCs w:val="28"/>
          <w:lang w:val="ru-RU" w:eastAsia="ru-RU"/>
        </w:rPr>
        <w:t xml:space="preserve"> Афанасьев С.П. Методика организации кон</w:t>
      </w:r>
      <w:r>
        <w:rPr>
          <w:sz w:val="28"/>
          <w:szCs w:val="28"/>
          <w:lang w:val="ru-RU" w:eastAsia="ru-RU"/>
        </w:rPr>
        <w:t>курсных программ. – Кострома, 3.</w:t>
      </w:r>
      <w:r w:rsidRPr="00D30C8B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Конвенция о правах ребенка (1990 г</w:t>
      </w:r>
      <w:r w:rsidRPr="0043145C">
        <w:rPr>
          <w:sz w:val="28"/>
          <w:szCs w:val="28"/>
          <w:lang w:val="ru-RU" w:eastAsia="ru-RU"/>
        </w:rPr>
        <w:t>).</w:t>
      </w:r>
      <w:r w:rsidRPr="0043145C">
        <w:rPr>
          <w:sz w:val="28"/>
          <w:szCs w:val="28"/>
          <w:lang w:eastAsia="ru-RU"/>
        </w:rPr>
        <w:t> </w:t>
      </w:r>
      <w:r w:rsidRPr="00D30C8B">
        <w:rPr>
          <w:sz w:val="28"/>
          <w:szCs w:val="28"/>
          <w:lang w:val="ru-RU" w:eastAsia="ru-RU"/>
        </w:rPr>
        <w:br/>
        <w:t xml:space="preserve">4. Кудинов В.А., Лейкин А.Я. Юная Россия. История детского и молодежного движения в России в </w:t>
      </w:r>
      <w:r w:rsidRPr="00D30C8B">
        <w:rPr>
          <w:sz w:val="28"/>
          <w:szCs w:val="28"/>
          <w:lang w:eastAsia="ru-RU"/>
        </w:rPr>
        <w:t>XX</w:t>
      </w:r>
      <w:r w:rsidRPr="00D30C8B">
        <w:rPr>
          <w:sz w:val="28"/>
          <w:szCs w:val="28"/>
          <w:lang w:val="ru-RU" w:eastAsia="ru-RU"/>
        </w:rPr>
        <w:t xml:space="preserve"> веке. – СПб, 2000 г .</w:t>
      </w:r>
      <w:r w:rsidRPr="00D30C8B">
        <w:rPr>
          <w:sz w:val="28"/>
          <w:szCs w:val="28"/>
          <w:lang w:eastAsia="ru-RU"/>
        </w:rPr>
        <w:t> </w:t>
      </w:r>
      <w:r w:rsidRPr="00D30C8B">
        <w:rPr>
          <w:sz w:val="28"/>
          <w:szCs w:val="28"/>
          <w:lang w:val="ru-RU" w:eastAsia="ru-RU"/>
        </w:rPr>
        <w:t>.</w:t>
      </w:r>
      <w:r w:rsidRPr="00D30C8B">
        <w:rPr>
          <w:sz w:val="28"/>
          <w:szCs w:val="28"/>
          <w:lang w:eastAsia="ru-RU"/>
        </w:rPr>
        <w:t> </w:t>
      </w:r>
      <w:r w:rsidRPr="0043145C">
        <w:rPr>
          <w:sz w:val="28"/>
          <w:szCs w:val="28"/>
          <w:lang w:val="ru-RU" w:eastAsia="ru-RU"/>
        </w:rPr>
        <w:t>98.</w:t>
      </w:r>
      <w:r w:rsidRPr="0043145C">
        <w:rPr>
          <w:sz w:val="28"/>
          <w:szCs w:val="28"/>
          <w:lang w:eastAsia="ru-RU"/>
        </w:rPr>
        <w:t> </w:t>
      </w:r>
    </w:p>
    <w:p w:rsidR="00DC30E7" w:rsidRPr="00D30C8B" w:rsidRDefault="00D30C8B" w:rsidP="00D30C8B">
      <w:pPr>
        <w:shd w:val="clear" w:color="auto" w:fill="FFFFFF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Pr="00D30C8B">
        <w:rPr>
          <w:sz w:val="28"/>
          <w:szCs w:val="28"/>
          <w:lang w:val="ru-RU" w:eastAsia="ru-RU"/>
        </w:rPr>
        <w:t>. Первые шаги: начальный курс обучения правам человека. – М., 2003.</w:t>
      </w:r>
      <w:r w:rsidRPr="00D30C8B">
        <w:rPr>
          <w:sz w:val="28"/>
          <w:szCs w:val="28"/>
          <w:lang w:eastAsia="ru-RU"/>
        </w:rPr>
        <w:t> </w:t>
      </w:r>
      <w:r w:rsidR="003D739D" w:rsidRPr="00D30C8B">
        <w:rPr>
          <w:sz w:val="28"/>
          <w:szCs w:val="28"/>
          <w:lang w:val="ru-RU" w:eastAsia="ru-RU"/>
        </w:rPr>
        <w:br/>
        <w:t>6. Рабочая тетрадь участника профильного сбора ассоциации «Содружество». – Новосибирск, 2002–2005 (№№1-9).</w:t>
      </w:r>
      <w:r w:rsidR="003D739D" w:rsidRPr="00D30C8B">
        <w:rPr>
          <w:sz w:val="28"/>
          <w:szCs w:val="28"/>
          <w:lang w:eastAsia="ru-RU"/>
        </w:rPr>
        <w:t> </w:t>
      </w:r>
      <w:r w:rsidR="003D739D" w:rsidRPr="00D30C8B">
        <w:rPr>
          <w:sz w:val="28"/>
          <w:szCs w:val="28"/>
          <w:lang w:val="ru-RU" w:eastAsia="ru-RU"/>
        </w:rPr>
        <w:br/>
        <w:t xml:space="preserve">7. </w:t>
      </w:r>
      <w:proofErr w:type="spellStart"/>
      <w:r w:rsidR="003D739D" w:rsidRPr="00D30C8B">
        <w:rPr>
          <w:sz w:val="28"/>
          <w:szCs w:val="28"/>
          <w:lang w:val="ru-RU" w:eastAsia="ru-RU"/>
        </w:rPr>
        <w:t>Смолий</w:t>
      </w:r>
      <w:proofErr w:type="spellEnd"/>
      <w:r w:rsidR="003D739D" w:rsidRPr="00D30C8B">
        <w:rPr>
          <w:sz w:val="28"/>
          <w:szCs w:val="28"/>
          <w:lang w:val="ru-RU" w:eastAsia="ru-RU"/>
        </w:rPr>
        <w:t xml:space="preserve"> Е.С. Организация и развитие ученического самоуправления в общеобразовательном учреждении. – М., 2003.</w:t>
      </w:r>
      <w:r w:rsidR="003D739D" w:rsidRPr="00D30C8B">
        <w:rPr>
          <w:sz w:val="28"/>
          <w:szCs w:val="28"/>
          <w:lang w:eastAsia="ru-RU"/>
        </w:rPr>
        <w:t> </w:t>
      </w:r>
      <w:r w:rsidR="003D739D" w:rsidRPr="00D30C8B">
        <w:rPr>
          <w:sz w:val="28"/>
          <w:szCs w:val="28"/>
          <w:lang w:val="ru-RU" w:eastAsia="ru-RU"/>
        </w:rPr>
        <w:br/>
        <w:t>8</w:t>
      </w:r>
      <w:r w:rsidR="003D739D" w:rsidRPr="00D30C8B">
        <w:rPr>
          <w:sz w:val="28"/>
          <w:szCs w:val="28"/>
          <w:lang w:eastAsia="ru-RU"/>
        </w:rPr>
        <w:t xml:space="preserve">. </w:t>
      </w:r>
      <w:proofErr w:type="spellStart"/>
      <w:proofErr w:type="gramStart"/>
      <w:r w:rsidR="003D739D" w:rsidRPr="00D30C8B">
        <w:rPr>
          <w:sz w:val="28"/>
          <w:szCs w:val="28"/>
          <w:lang w:eastAsia="ru-RU"/>
        </w:rPr>
        <w:t>Титова</w:t>
      </w:r>
      <w:proofErr w:type="spellEnd"/>
      <w:r w:rsidR="0031528C" w:rsidRPr="00D30C8B">
        <w:rPr>
          <w:sz w:val="28"/>
          <w:szCs w:val="28"/>
          <w:lang w:val="ru-RU" w:eastAsia="ru-RU"/>
        </w:rPr>
        <w:t xml:space="preserve"> </w:t>
      </w:r>
      <w:r w:rsidR="003D739D" w:rsidRPr="00D30C8B">
        <w:rPr>
          <w:sz w:val="28"/>
          <w:szCs w:val="28"/>
          <w:lang w:eastAsia="ru-RU"/>
        </w:rPr>
        <w:t xml:space="preserve"> Е.В</w:t>
      </w:r>
      <w:proofErr w:type="gramEnd"/>
      <w:r w:rsidR="003D739D" w:rsidRPr="00D30C8B">
        <w:rPr>
          <w:sz w:val="28"/>
          <w:szCs w:val="28"/>
          <w:lang w:eastAsia="ru-RU"/>
        </w:rPr>
        <w:t xml:space="preserve">. </w:t>
      </w:r>
      <w:r w:rsidR="00EF6AF1" w:rsidRPr="00D30C8B">
        <w:rPr>
          <w:sz w:val="28"/>
          <w:szCs w:val="28"/>
          <w:lang w:val="ru-RU" w:eastAsia="ru-RU"/>
        </w:rPr>
        <w:t xml:space="preserve"> </w:t>
      </w:r>
      <w:r w:rsidR="0031528C" w:rsidRPr="00D30C8B">
        <w:rPr>
          <w:sz w:val="28"/>
          <w:szCs w:val="28"/>
          <w:lang w:val="ru-RU" w:eastAsia="ru-RU"/>
        </w:rPr>
        <w:t>«</w:t>
      </w:r>
      <w:proofErr w:type="spellStart"/>
      <w:r w:rsidR="003D739D" w:rsidRPr="00D30C8B">
        <w:rPr>
          <w:sz w:val="28"/>
          <w:szCs w:val="28"/>
          <w:lang w:eastAsia="ru-RU"/>
        </w:rPr>
        <w:t>Если</w:t>
      </w:r>
      <w:proofErr w:type="spellEnd"/>
      <w:r w:rsidR="003D739D" w:rsidRPr="00D30C8B">
        <w:rPr>
          <w:sz w:val="28"/>
          <w:szCs w:val="28"/>
          <w:lang w:eastAsia="ru-RU"/>
        </w:rPr>
        <w:t xml:space="preserve"> </w:t>
      </w:r>
      <w:r w:rsidR="0031528C" w:rsidRPr="00D30C8B">
        <w:rPr>
          <w:sz w:val="28"/>
          <w:szCs w:val="28"/>
          <w:lang w:val="ru-RU" w:eastAsia="ru-RU"/>
        </w:rPr>
        <w:t xml:space="preserve"> </w:t>
      </w:r>
      <w:proofErr w:type="spellStart"/>
      <w:r w:rsidR="003D739D" w:rsidRPr="00D30C8B">
        <w:rPr>
          <w:sz w:val="28"/>
          <w:szCs w:val="28"/>
          <w:lang w:eastAsia="ru-RU"/>
        </w:rPr>
        <w:t>знать</w:t>
      </w:r>
      <w:proofErr w:type="spellEnd"/>
      <w:r w:rsidR="003D739D" w:rsidRPr="00D30C8B">
        <w:rPr>
          <w:sz w:val="28"/>
          <w:szCs w:val="28"/>
          <w:lang w:eastAsia="ru-RU"/>
        </w:rPr>
        <w:t xml:space="preserve">, </w:t>
      </w:r>
      <w:proofErr w:type="spellStart"/>
      <w:r w:rsidR="003D739D" w:rsidRPr="00D30C8B">
        <w:rPr>
          <w:sz w:val="28"/>
          <w:szCs w:val="28"/>
          <w:lang w:eastAsia="ru-RU"/>
        </w:rPr>
        <w:t>как</w:t>
      </w:r>
      <w:proofErr w:type="spellEnd"/>
      <w:r w:rsidR="003D739D" w:rsidRPr="00D30C8B">
        <w:rPr>
          <w:sz w:val="28"/>
          <w:szCs w:val="28"/>
          <w:lang w:eastAsia="ru-RU"/>
        </w:rPr>
        <w:t xml:space="preserve"> </w:t>
      </w:r>
      <w:r w:rsidR="0031528C" w:rsidRPr="00D30C8B">
        <w:rPr>
          <w:sz w:val="28"/>
          <w:szCs w:val="28"/>
          <w:lang w:val="ru-RU" w:eastAsia="ru-RU"/>
        </w:rPr>
        <w:t xml:space="preserve"> </w:t>
      </w:r>
      <w:proofErr w:type="spellStart"/>
      <w:r w:rsidR="003D739D" w:rsidRPr="00D30C8B">
        <w:rPr>
          <w:sz w:val="28"/>
          <w:szCs w:val="28"/>
          <w:lang w:eastAsia="ru-RU"/>
        </w:rPr>
        <w:t>действовать</w:t>
      </w:r>
      <w:proofErr w:type="spellEnd"/>
      <w:r w:rsidR="0031528C" w:rsidRPr="00D30C8B">
        <w:rPr>
          <w:sz w:val="28"/>
          <w:szCs w:val="28"/>
          <w:lang w:val="ru-RU" w:eastAsia="ru-RU"/>
        </w:rPr>
        <w:t>»</w:t>
      </w:r>
      <w:r w:rsidR="003D739D" w:rsidRPr="00D30C8B">
        <w:rPr>
          <w:sz w:val="28"/>
          <w:szCs w:val="28"/>
          <w:lang w:eastAsia="ru-RU"/>
        </w:rPr>
        <w:t xml:space="preserve">. – </w:t>
      </w:r>
      <w:proofErr w:type="gramStart"/>
      <w:r w:rsidR="003D739D" w:rsidRPr="00D30C8B">
        <w:rPr>
          <w:sz w:val="28"/>
          <w:szCs w:val="28"/>
          <w:lang w:eastAsia="ru-RU"/>
        </w:rPr>
        <w:t>М.,</w:t>
      </w:r>
      <w:proofErr w:type="gramEnd"/>
      <w:r w:rsidR="003D739D" w:rsidRPr="00D30C8B">
        <w:rPr>
          <w:sz w:val="28"/>
          <w:szCs w:val="28"/>
          <w:lang w:eastAsia="ru-RU"/>
        </w:rPr>
        <w:t xml:space="preserve"> 1997</w:t>
      </w:r>
      <w:r w:rsidR="00880ECD" w:rsidRPr="00D30C8B">
        <w:rPr>
          <w:sz w:val="28"/>
          <w:szCs w:val="28"/>
          <w:lang w:val="ru-RU" w:eastAsia="ru-RU"/>
        </w:rPr>
        <w:t>.</w:t>
      </w:r>
    </w:p>
    <w:p w:rsidR="00DC30E7" w:rsidRPr="0043145C" w:rsidRDefault="00DC30E7" w:rsidP="00B42A63">
      <w:pPr>
        <w:shd w:val="clear" w:color="auto" w:fill="FFFFFF"/>
        <w:spacing w:line="276" w:lineRule="auto"/>
        <w:ind w:left="851"/>
        <w:jc w:val="both"/>
        <w:rPr>
          <w:sz w:val="28"/>
          <w:szCs w:val="28"/>
          <w:lang w:val="ru-RU" w:eastAsia="ru-RU"/>
        </w:rPr>
      </w:pPr>
    </w:p>
    <w:p w:rsidR="00171F96" w:rsidRPr="0043145C" w:rsidRDefault="00171F96" w:rsidP="00B42A63">
      <w:pPr>
        <w:shd w:val="clear" w:color="auto" w:fill="FFFFFF"/>
        <w:spacing w:line="276" w:lineRule="auto"/>
        <w:jc w:val="both"/>
        <w:rPr>
          <w:sz w:val="28"/>
          <w:szCs w:val="28"/>
          <w:lang w:val="ru-RU" w:eastAsia="ru-RU"/>
        </w:rPr>
      </w:pPr>
    </w:p>
    <w:sectPr w:rsidR="00171F96" w:rsidRPr="0043145C" w:rsidSect="00074F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07" w:rsidRDefault="00304D07">
      <w:r>
        <w:separator/>
      </w:r>
    </w:p>
  </w:endnote>
  <w:endnote w:type="continuationSeparator" w:id="0">
    <w:p w:rsidR="00304D07" w:rsidRDefault="0030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64" w:rsidRDefault="005F1A6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B227E">
      <w:rPr>
        <w:noProof/>
      </w:rPr>
      <w:t>12</w:t>
    </w:r>
    <w:r>
      <w:rPr>
        <w:noProof/>
      </w:rPr>
      <w:fldChar w:fldCharType="end"/>
    </w:r>
  </w:p>
  <w:p w:rsidR="005F1A64" w:rsidRDefault="005F1A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07" w:rsidRDefault="00304D07">
      <w:r>
        <w:separator/>
      </w:r>
    </w:p>
  </w:footnote>
  <w:footnote w:type="continuationSeparator" w:id="0">
    <w:p w:rsidR="00304D07" w:rsidRDefault="0030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5FBC"/>
    <w:multiLevelType w:val="hybridMultilevel"/>
    <w:tmpl w:val="3F36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D6639"/>
    <w:multiLevelType w:val="hybridMultilevel"/>
    <w:tmpl w:val="B4EC71F0"/>
    <w:lvl w:ilvl="0" w:tplc="5114C06E">
      <w:numFmt w:val="bullet"/>
      <w:lvlText w:val=""/>
      <w:lvlJc w:val="left"/>
      <w:pPr>
        <w:ind w:left="123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2">
    <w:nsid w:val="315F3E2C"/>
    <w:multiLevelType w:val="hybridMultilevel"/>
    <w:tmpl w:val="D4987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1E0E36"/>
    <w:multiLevelType w:val="hybridMultilevel"/>
    <w:tmpl w:val="8A38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D36EE"/>
    <w:multiLevelType w:val="multilevel"/>
    <w:tmpl w:val="DAF810A0"/>
    <w:lvl w:ilvl="0">
      <w:start w:val="1"/>
      <w:numFmt w:val="decimal"/>
      <w:lvlText w:val="%1"/>
      <w:lvlJc w:val="left"/>
      <w:pPr>
        <w:ind w:left="15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1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5">
    <w:nsid w:val="762120CF"/>
    <w:multiLevelType w:val="hybridMultilevel"/>
    <w:tmpl w:val="FA06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42935"/>
    <w:multiLevelType w:val="hybridMultilevel"/>
    <w:tmpl w:val="4754F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DC5"/>
    <w:rsid w:val="00004B58"/>
    <w:rsid w:val="00004F67"/>
    <w:rsid w:val="000105DE"/>
    <w:rsid w:val="00017522"/>
    <w:rsid w:val="00020978"/>
    <w:rsid w:val="000221E5"/>
    <w:rsid w:val="00031EF8"/>
    <w:rsid w:val="00032E99"/>
    <w:rsid w:val="00045B51"/>
    <w:rsid w:val="000509FD"/>
    <w:rsid w:val="00057308"/>
    <w:rsid w:val="00064AA7"/>
    <w:rsid w:val="0007466D"/>
    <w:rsid w:val="00074FBA"/>
    <w:rsid w:val="00085B23"/>
    <w:rsid w:val="00092BB1"/>
    <w:rsid w:val="000B5F58"/>
    <w:rsid w:val="000B70CD"/>
    <w:rsid w:val="000D692D"/>
    <w:rsid w:val="000E2CE6"/>
    <w:rsid w:val="000F1575"/>
    <w:rsid w:val="000F780C"/>
    <w:rsid w:val="001005A0"/>
    <w:rsid w:val="00107C4A"/>
    <w:rsid w:val="001135EA"/>
    <w:rsid w:val="00116FAF"/>
    <w:rsid w:val="00120978"/>
    <w:rsid w:val="00121CF3"/>
    <w:rsid w:val="00125044"/>
    <w:rsid w:val="00133EC8"/>
    <w:rsid w:val="00145CB8"/>
    <w:rsid w:val="00150016"/>
    <w:rsid w:val="00150217"/>
    <w:rsid w:val="00155293"/>
    <w:rsid w:val="00156E83"/>
    <w:rsid w:val="001612B2"/>
    <w:rsid w:val="00163BCD"/>
    <w:rsid w:val="00171F96"/>
    <w:rsid w:val="001776A2"/>
    <w:rsid w:val="0018135B"/>
    <w:rsid w:val="00182499"/>
    <w:rsid w:val="001A06D9"/>
    <w:rsid w:val="001B2E78"/>
    <w:rsid w:val="001B4AE1"/>
    <w:rsid w:val="001B60E0"/>
    <w:rsid w:val="001C49EB"/>
    <w:rsid w:val="001D22C6"/>
    <w:rsid w:val="001F0B6A"/>
    <w:rsid w:val="0021465A"/>
    <w:rsid w:val="002234DC"/>
    <w:rsid w:val="00235F9F"/>
    <w:rsid w:val="00240D5A"/>
    <w:rsid w:val="00254023"/>
    <w:rsid w:val="00256A65"/>
    <w:rsid w:val="002635CA"/>
    <w:rsid w:val="00270816"/>
    <w:rsid w:val="0028135C"/>
    <w:rsid w:val="002C56D7"/>
    <w:rsid w:val="002D3509"/>
    <w:rsid w:val="002D5364"/>
    <w:rsid w:val="002E217B"/>
    <w:rsid w:val="002F0749"/>
    <w:rsid w:val="002F0BEF"/>
    <w:rsid w:val="002F6D87"/>
    <w:rsid w:val="0030207E"/>
    <w:rsid w:val="00302BC7"/>
    <w:rsid w:val="00304D07"/>
    <w:rsid w:val="0031528C"/>
    <w:rsid w:val="00324BE7"/>
    <w:rsid w:val="00325574"/>
    <w:rsid w:val="003317E8"/>
    <w:rsid w:val="00337EA0"/>
    <w:rsid w:val="00347C57"/>
    <w:rsid w:val="00354387"/>
    <w:rsid w:val="003604E5"/>
    <w:rsid w:val="0036061D"/>
    <w:rsid w:val="0038021D"/>
    <w:rsid w:val="003860A7"/>
    <w:rsid w:val="003909CB"/>
    <w:rsid w:val="00394566"/>
    <w:rsid w:val="003A237E"/>
    <w:rsid w:val="003A770F"/>
    <w:rsid w:val="003C1CF2"/>
    <w:rsid w:val="003D739D"/>
    <w:rsid w:val="003E43EF"/>
    <w:rsid w:val="003E54BF"/>
    <w:rsid w:val="003F6D45"/>
    <w:rsid w:val="00402156"/>
    <w:rsid w:val="00402766"/>
    <w:rsid w:val="00403F84"/>
    <w:rsid w:val="00422BF8"/>
    <w:rsid w:val="00430A8E"/>
    <w:rsid w:val="0043145C"/>
    <w:rsid w:val="00434547"/>
    <w:rsid w:val="00435BA5"/>
    <w:rsid w:val="00441CF6"/>
    <w:rsid w:val="00451FD0"/>
    <w:rsid w:val="0046694C"/>
    <w:rsid w:val="00470423"/>
    <w:rsid w:val="00477CCC"/>
    <w:rsid w:val="00483EAD"/>
    <w:rsid w:val="00497952"/>
    <w:rsid w:val="004A2B62"/>
    <w:rsid w:val="004A679C"/>
    <w:rsid w:val="004B2365"/>
    <w:rsid w:val="004B49F4"/>
    <w:rsid w:val="004C35E4"/>
    <w:rsid w:val="004C468C"/>
    <w:rsid w:val="004D063E"/>
    <w:rsid w:val="004D0A96"/>
    <w:rsid w:val="004E021C"/>
    <w:rsid w:val="004E6820"/>
    <w:rsid w:val="004F2A1E"/>
    <w:rsid w:val="004F42C0"/>
    <w:rsid w:val="004F5D43"/>
    <w:rsid w:val="005027E1"/>
    <w:rsid w:val="00534FED"/>
    <w:rsid w:val="00536611"/>
    <w:rsid w:val="005432A4"/>
    <w:rsid w:val="0055253B"/>
    <w:rsid w:val="00554EA0"/>
    <w:rsid w:val="00557BF4"/>
    <w:rsid w:val="00560267"/>
    <w:rsid w:val="005770BF"/>
    <w:rsid w:val="005826D4"/>
    <w:rsid w:val="005B227E"/>
    <w:rsid w:val="005B57E7"/>
    <w:rsid w:val="005C2F84"/>
    <w:rsid w:val="005C38CD"/>
    <w:rsid w:val="005C5482"/>
    <w:rsid w:val="005E472A"/>
    <w:rsid w:val="005F18FD"/>
    <w:rsid w:val="005F1A64"/>
    <w:rsid w:val="00610AF1"/>
    <w:rsid w:val="006127C5"/>
    <w:rsid w:val="006316C9"/>
    <w:rsid w:val="00635C48"/>
    <w:rsid w:val="00642EF0"/>
    <w:rsid w:val="006521C4"/>
    <w:rsid w:val="00653DC2"/>
    <w:rsid w:val="00657977"/>
    <w:rsid w:val="00661A61"/>
    <w:rsid w:val="00662AA6"/>
    <w:rsid w:val="00664715"/>
    <w:rsid w:val="00665D8F"/>
    <w:rsid w:val="006669F2"/>
    <w:rsid w:val="006671FC"/>
    <w:rsid w:val="006749C4"/>
    <w:rsid w:val="006752B3"/>
    <w:rsid w:val="006A0E9E"/>
    <w:rsid w:val="006C300E"/>
    <w:rsid w:val="006D0300"/>
    <w:rsid w:val="006E2FC6"/>
    <w:rsid w:val="006F40FE"/>
    <w:rsid w:val="006F62D5"/>
    <w:rsid w:val="00700C18"/>
    <w:rsid w:val="00702718"/>
    <w:rsid w:val="007077E2"/>
    <w:rsid w:val="00713981"/>
    <w:rsid w:val="00720293"/>
    <w:rsid w:val="00750D5A"/>
    <w:rsid w:val="0075533E"/>
    <w:rsid w:val="007605D4"/>
    <w:rsid w:val="00762E22"/>
    <w:rsid w:val="007632BD"/>
    <w:rsid w:val="00763FAD"/>
    <w:rsid w:val="00767BE4"/>
    <w:rsid w:val="0077182C"/>
    <w:rsid w:val="007722A2"/>
    <w:rsid w:val="0077774F"/>
    <w:rsid w:val="007835CF"/>
    <w:rsid w:val="00791249"/>
    <w:rsid w:val="0079200B"/>
    <w:rsid w:val="007922F8"/>
    <w:rsid w:val="007A5E57"/>
    <w:rsid w:val="007B67D3"/>
    <w:rsid w:val="007C3584"/>
    <w:rsid w:val="007D3043"/>
    <w:rsid w:val="007E0C5A"/>
    <w:rsid w:val="007F146F"/>
    <w:rsid w:val="00802D70"/>
    <w:rsid w:val="0080566B"/>
    <w:rsid w:val="008274A9"/>
    <w:rsid w:val="00831A60"/>
    <w:rsid w:val="00837FF4"/>
    <w:rsid w:val="00846697"/>
    <w:rsid w:val="00857BA7"/>
    <w:rsid w:val="00880ECD"/>
    <w:rsid w:val="008845EA"/>
    <w:rsid w:val="00891AEC"/>
    <w:rsid w:val="008B3D0D"/>
    <w:rsid w:val="008D4C81"/>
    <w:rsid w:val="008E5FAF"/>
    <w:rsid w:val="008F72F0"/>
    <w:rsid w:val="00906FD4"/>
    <w:rsid w:val="00912164"/>
    <w:rsid w:val="009240BB"/>
    <w:rsid w:val="00941EAC"/>
    <w:rsid w:val="00944DEE"/>
    <w:rsid w:val="0095684C"/>
    <w:rsid w:val="009739D9"/>
    <w:rsid w:val="00975CF6"/>
    <w:rsid w:val="0098289D"/>
    <w:rsid w:val="0098579B"/>
    <w:rsid w:val="00991D71"/>
    <w:rsid w:val="00996321"/>
    <w:rsid w:val="00996426"/>
    <w:rsid w:val="009A10A8"/>
    <w:rsid w:val="009A5C54"/>
    <w:rsid w:val="009A7A6D"/>
    <w:rsid w:val="009B6B9B"/>
    <w:rsid w:val="009F03B3"/>
    <w:rsid w:val="009F43E4"/>
    <w:rsid w:val="00A01503"/>
    <w:rsid w:val="00A12847"/>
    <w:rsid w:val="00A2233F"/>
    <w:rsid w:val="00A22D07"/>
    <w:rsid w:val="00A23F23"/>
    <w:rsid w:val="00A25266"/>
    <w:rsid w:val="00A276B7"/>
    <w:rsid w:val="00A31096"/>
    <w:rsid w:val="00A370A3"/>
    <w:rsid w:val="00A45945"/>
    <w:rsid w:val="00A5499E"/>
    <w:rsid w:val="00A60C41"/>
    <w:rsid w:val="00A646D6"/>
    <w:rsid w:val="00A84336"/>
    <w:rsid w:val="00AA2271"/>
    <w:rsid w:val="00AA6008"/>
    <w:rsid w:val="00AB2FFA"/>
    <w:rsid w:val="00AD4C2A"/>
    <w:rsid w:val="00AE4D9C"/>
    <w:rsid w:val="00AF6D0F"/>
    <w:rsid w:val="00B0249A"/>
    <w:rsid w:val="00B04E8E"/>
    <w:rsid w:val="00B057E8"/>
    <w:rsid w:val="00B16B4E"/>
    <w:rsid w:val="00B22D6C"/>
    <w:rsid w:val="00B23702"/>
    <w:rsid w:val="00B42A63"/>
    <w:rsid w:val="00B434B4"/>
    <w:rsid w:val="00B46358"/>
    <w:rsid w:val="00B96A14"/>
    <w:rsid w:val="00BA1EFD"/>
    <w:rsid w:val="00BA6D3A"/>
    <w:rsid w:val="00BB3FD3"/>
    <w:rsid w:val="00BB52AE"/>
    <w:rsid w:val="00BD30EC"/>
    <w:rsid w:val="00BD5684"/>
    <w:rsid w:val="00BE2C49"/>
    <w:rsid w:val="00BE7193"/>
    <w:rsid w:val="00BF23B6"/>
    <w:rsid w:val="00BF678C"/>
    <w:rsid w:val="00C04F3A"/>
    <w:rsid w:val="00C1079D"/>
    <w:rsid w:val="00C12514"/>
    <w:rsid w:val="00C16D4D"/>
    <w:rsid w:val="00C3389F"/>
    <w:rsid w:val="00C3519D"/>
    <w:rsid w:val="00C42A8A"/>
    <w:rsid w:val="00C54DDD"/>
    <w:rsid w:val="00C5686A"/>
    <w:rsid w:val="00C576A1"/>
    <w:rsid w:val="00C768CE"/>
    <w:rsid w:val="00C8175B"/>
    <w:rsid w:val="00C83298"/>
    <w:rsid w:val="00C93DA6"/>
    <w:rsid w:val="00C94678"/>
    <w:rsid w:val="00CA03B9"/>
    <w:rsid w:val="00CB0E88"/>
    <w:rsid w:val="00CB15AC"/>
    <w:rsid w:val="00CB5F49"/>
    <w:rsid w:val="00CC3C1B"/>
    <w:rsid w:val="00CC5BF7"/>
    <w:rsid w:val="00CC7115"/>
    <w:rsid w:val="00CE4412"/>
    <w:rsid w:val="00CE4D89"/>
    <w:rsid w:val="00D076E8"/>
    <w:rsid w:val="00D11E12"/>
    <w:rsid w:val="00D25A0A"/>
    <w:rsid w:val="00D30C8B"/>
    <w:rsid w:val="00D37992"/>
    <w:rsid w:val="00D66D0D"/>
    <w:rsid w:val="00D74017"/>
    <w:rsid w:val="00D8052B"/>
    <w:rsid w:val="00D83CCF"/>
    <w:rsid w:val="00D96831"/>
    <w:rsid w:val="00DC30E7"/>
    <w:rsid w:val="00DC30F5"/>
    <w:rsid w:val="00DC6BB4"/>
    <w:rsid w:val="00DD1FD1"/>
    <w:rsid w:val="00DD7D9E"/>
    <w:rsid w:val="00DE48A1"/>
    <w:rsid w:val="00DF1CB8"/>
    <w:rsid w:val="00DF578A"/>
    <w:rsid w:val="00E02822"/>
    <w:rsid w:val="00E03BBE"/>
    <w:rsid w:val="00E12E87"/>
    <w:rsid w:val="00E13CA2"/>
    <w:rsid w:val="00E1626E"/>
    <w:rsid w:val="00E37D2D"/>
    <w:rsid w:val="00E426AB"/>
    <w:rsid w:val="00E47C20"/>
    <w:rsid w:val="00E509C1"/>
    <w:rsid w:val="00E51ABA"/>
    <w:rsid w:val="00E53032"/>
    <w:rsid w:val="00E62006"/>
    <w:rsid w:val="00E62C3A"/>
    <w:rsid w:val="00E72947"/>
    <w:rsid w:val="00E84AD8"/>
    <w:rsid w:val="00E86A7D"/>
    <w:rsid w:val="00E94B4E"/>
    <w:rsid w:val="00EA0197"/>
    <w:rsid w:val="00EA43B0"/>
    <w:rsid w:val="00EB4A82"/>
    <w:rsid w:val="00EC14A8"/>
    <w:rsid w:val="00EC2D64"/>
    <w:rsid w:val="00EC5ED6"/>
    <w:rsid w:val="00EC71C2"/>
    <w:rsid w:val="00EE4771"/>
    <w:rsid w:val="00EF142E"/>
    <w:rsid w:val="00EF6AF1"/>
    <w:rsid w:val="00F059B2"/>
    <w:rsid w:val="00F06993"/>
    <w:rsid w:val="00F10938"/>
    <w:rsid w:val="00F114B1"/>
    <w:rsid w:val="00F1377F"/>
    <w:rsid w:val="00F217C3"/>
    <w:rsid w:val="00F33E6E"/>
    <w:rsid w:val="00F554DB"/>
    <w:rsid w:val="00F63D32"/>
    <w:rsid w:val="00F84DC5"/>
    <w:rsid w:val="00F9131D"/>
    <w:rsid w:val="00FA3680"/>
    <w:rsid w:val="00FB6F3C"/>
    <w:rsid w:val="00FC3E15"/>
    <w:rsid w:val="00FE2D5F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56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1E8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291E87"/>
    <w:rPr>
      <w:rFonts w:ascii="Calibri" w:eastAsia="Calibri" w:hAnsi="Calibri"/>
      <w:lang w:val="ru-RU" w:eastAsia="ru-RU" w:bidi="ar-SA"/>
    </w:rPr>
  </w:style>
  <w:style w:type="paragraph" w:styleId="a5">
    <w:name w:val="List Paragraph"/>
    <w:basedOn w:val="a"/>
    <w:uiPriority w:val="1"/>
    <w:qFormat/>
    <w:rsid w:val="00791532"/>
    <w:pPr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Standard">
    <w:name w:val="Standard"/>
    <w:uiPriority w:val="99"/>
    <w:rsid w:val="00074FBA"/>
    <w:pPr>
      <w:suppressAutoHyphens/>
      <w:autoSpaceDN w:val="0"/>
      <w:spacing w:after="200" w:line="276" w:lineRule="auto"/>
    </w:pPr>
    <w:rPr>
      <w:rFonts w:ascii="Calibri" w:eastAsia="Lucida Sans Unicode" w:hAnsi="Calibri" w:cs="Tahoma"/>
      <w:kern w:val="3"/>
      <w:sz w:val="22"/>
      <w:szCs w:val="22"/>
      <w:lang w:val="ru-RU" w:eastAsia="ru-RU"/>
    </w:rPr>
  </w:style>
  <w:style w:type="paragraph" w:styleId="a6">
    <w:name w:val="Normal (Web)"/>
    <w:basedOn w:val="a"/>
    <w:uiPriority w:val="99"/>
    <w:unhideWhenUsed/>
    <w:rsid w:val="00074FBA"/>
    <w:pPr>
      <w:spacing w:before="100" w:beforeAutospacing="1" w:after="100" w:afterAutospacing="1"/>
    </w:pPr>
    <w:rPr>
      <w:lang w:val="ru-RU" w:eastAsia="ru-RU"/>
    </w:rPr>
  </w:style>
  <w:style w:type="paragraph" w:styleId="a7">
    <w:name w:val="No Spacing"/>
    <w:uiPriority w:val="1"/>
    <w:qFormat/>
    <w:rsid w:val="002F0BEF"/>
    <w:rPr>
      <w:rFonts w:ascii="Calibri" w:eastAsia="Calibri" w:hAnsi="Calibri"/>
      <w:sz w:val="22"/>
      <w:szCs w:val="22"/>
      <w:lang w:val="ru-RU"/>
    </w:rPr>
  </w:style>
  <w:style w:type="paragraph" w:styleId="a8">
    <w:name w:val="header"/>
    <w:basedOn w:val="a"/>
    <w:link w:val="a9"/>
    <w:uiPriority w:val="99"/>
    <w:unhideWhenUsed/>
    <w:rsid w:val="008274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74A9"/>
    <w:rPr>
      <w:sz w:val="24"/>
      <w:szCs w:val="24"/>
    </w:rPr>
  </w:style>
  <w:style w:type="table" w:styleId="aa">
    <w:name w:val="Table Grid"/>
    <w:basedOn w:val="a1"/>
    <w:uiPriority w:val="59"/>
    <w:rsid w:val="00AF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276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76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56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a"/>
    <w:uiPriority w:val="39"/>
    <w:rsid w:val="00A5499E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AA6008"/>
    <w:pPr>
      <w:spacing w:after="120" w:line="276" w:lineRule="auto"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AA6008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608B7-74CF-4F8D-8212-40F10503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13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Þíîñòü</dc:creator>
  <cp:keywords>MRVB7F6.jpg</cp:keywords>
  <cp:lastModifiedBy>117_БОСС</cp:lastModifiedBy>
  <cp:revision>7</cp:revision>
  <cp:lastPrinted>2025-06-11T01:40:00Z</cp:lastPrinted>
  <dcterms:created xsi:type="dcterms:W3CDTF">2024-05-28T13:26:00Z</dcterms:created>
  <dcterms:modified xsi:type="dcterms:W3CDTF">2025-06-11T01:42:00Z</dcterms:modified>
</cp:coreProperties>
</file>